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35052" w14:textId="1BB9F6F6" w:rsidR="006F081D" w:rsidRDefault="00B53D49" w:rsidP="00B53D4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53D49">
        <w:rPr>
          <w:rFonts w:ascii="Times New Roman" w:hAnsi="Times New Roman" w:cs="Times New Roman"/>
          <w:b/>
          <w:bCs/>
          <w:sz w:val="32"/>
          <w:szCs w:val="32"/>
        </w:rPr>
        <w:t>Теория конституции</w:t>
      </w:r>
    </w:p>
    <w:p w14:paraId="380B11D6" w14:textId="7132FA88" w:rsidR="00B53D49" w:rsidRDefault="00B53D49" w:rsidP="00B53D4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(конституционная теория и российская практика)</w:t>
      </w:r>
    </w:p>
    <w:p w14:paraId="6213765A" w14:textId="77777777" w:rsidR="00A55FFC" w:rsidRDefault="00A55FFC" w:rsidP="00B53D4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44CB035" w14:textId="5262E05F" w:rsidR="00B53D49" w:rsidRDefault="00B53D49" w:rsidP="00B53D49">
      <w:pPr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Елена Лукьянова</w:t>
      </w:r>
    </w:p>
    <w:p w14:paraId="494B1FF4" w14:textId="09FA41C8" w:rsidR="00B53D49" w:rsidRDefault="00B53D49" w:rsidP="00B53D49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Доктор юридических наук</w:t>
      </w:r>
    </w:p>
    <w:p w14:paraId="67B69673" w14:textId="77777777" w:rsidR="00B53D49" w:rsidRDefault="00B53D49" w:rsidP="00B53D49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149CBFCB" w14:textId="6935CCD2" w:rsidR="00B53D49" w:rsidRDefault="00C05EB4" w:rsidP="00C05EB4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Курс предназначен для слушателей магистерской программы «Публичное право». Его целью и задачей является формирование конституционной культуры, </w:t>
      </w:r>
      <w:r w:rsidR="005E65CC">
        <w:rPr>
          <w:rFonts w:ascii="Times New Roman" w:hAnsi="Times New Roman" w:cs="Times New Roman"/>
          <w:sz w:val="32"/>
          <w:szCs w:val="32"/>
        </w:rPr>
        <w:t xml:space="preserve">роли конституции в жизни каждого человека и </w:t>
      </w:r>
      <w:r>
        <w:rPr>
          <w:rFonts w:ascii="Times New Roman" w:hAnsi="Times New Roman" w:cs="Times New Roman"/>
          <w:sz w:val="32"/>
          <w:szCs w:val="32"/>
        </w:rPr>
        <w:t>понимания конституционных особенносте</w:t>
      </w:r>
      <w:r w:rsidR="005E65CC">
        <w:rPr>
          <w:rFonts w:ascii="Times New Roman" w:hAnsi="Times New Roman" w:cs="Times New Roman"/>
          <w:sz w:val="32"/>
          <w:szCs w:val="32"/>
        </w:rPr>
        <w:t>й.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A8849B4" w14:textId="77777777" w:rsidR="00B53D49" w:rsidRDefault="00B53D49" w:rsidP="00B53D49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1DA23B4C" w14:textId="77777777" w:rsidR="00B53D49" w:rsidRDefault="00B53D49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7E6C0295" w14:textId="622B4B04" w:rsidR="00B53D49" w:rsidRDefault="00B53D49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55FFC">
        <w:rPr>
          <w:rFonts w:ascii="Times New Roman" w:hAnsi="Times New Roman" w:cs="Times New Roman"/>
          <w:b/>
          <w:bCs/>
          <w:sz w:val="32"/>
          <w:szCs w:val="32"/>
        </w:rPr>
        <w:t xml:space="preserve">Раздел </w:t>
      </w:r>
      <w:r w:rsidR="00A55FFC" w:rsidRPr="00A55FFC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A55FFC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="00CC76B0" w:rsidRPr="00A55FF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A55FFC">
        <w:rPr>
          <w:rFonts w:ascii="Times New Roman" w:hAnsi="Times New Roman" w:cs="Times New Roman"/>
          <w:b/>
          <w:bCs/>
          <w:sz w:val="32"/>
          <w:szCs w:val="32"/>
        </w:rPr>
        <w:t>Конституция как часть правовой системы</w:t>
      </w:r>
      <w:r>
        <w:rPr>
          <w:rFonts w:ascii="Times New Roman" w:hAnsi="Times New Roman" w:cs="Times New Roman"/>
          <w:sz w:val="32"/>
          <w:szCs w:val="32"/>
        </w:rPr>
        <w:t>.</w:t>
      </w:r>
      <w:r w:rsidR="00A55FFC" w:rsidRPr="00A55FFC">
        <w:rPr>
          <w:rFonts w:ascii="Times New Roman" w:hAnsi="Times New Roman" w:cs="Times New Roman"/>
          <w:sz w:val="32"/>
          <w:szCs w:val="32"/>
        </w:rPr>
        <w:t xml:space="preserve"> </w:t>
      </w:r>
      <w:r w:rsidR="00A55FFC">
        <w:rPr>
          <w:rFonts w:ascii="Times New Roman" w:hAnsi="Times New Roman" w:cs="Times New Roman"/>
          <w:sz w:val="32"/>
          <w:szCs w:val="32"/>
        </w:rPr>
        <w:t>(8 часов)</w:t>
      </w:r>
    </w:p>
    <w:p w14:paraId="37B3618B" w14:textId="0496DAA7" w:rsidR="00B53D49" w:rsidRDefault="00B53D49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Конституционное право в системе права и его значение. Предмет и особенности отрасли.</w:t>
      </w:r>
    </w:p>
    <w:p w14:paraId="17D5ECE3" w14:textId="7E69BB3E" w:rsidR="00B53D49" w:rsidRDefault="00CC76B0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Конституция как источник права. </w:t>
      </w:r>
      <w:r w:rsidR="00B53D49">
        <w:rPr>
          <w:rFonts w:ascii="Times New Roman" w:hAnsi="Times New Roman" w:cs="Times New Roman"/>
          <w:sz w:val="32"/>
          <w:szCs w:val="32"/>
        </w:rPr>
        <w:t>Значение конституции для публичного и частного права.</w:t>
      </w:r>
    </w:p>
    <w:p w14:paraId="14D7D730" w14:textId="5C4AAFCE" w:rsidR="00CC76B0" w:rsidRDefault="00CC76B0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Конституционный приоритет – содержание и значение.</w:t>
      </w:r>
    </w:p>
    <w:p w14:paraId="1581EA7A" w14:textId="77777777" w:rsidR="00CC76B0" w:rsidRDefault="00CC76B0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Нормы, равные по силе конституции.</w:t>
      </w:r>
    </w:p>
    <w:p w14:paraId="245CA46F" w14:textId="19CC996C" w:rsidR="00CC76B0" w:rsidRDefault="00CC76B0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Конституция и международное право.</w:t>
      </w:r>
    </w:p>
    <w:p w14:paraId="67DA7D1E" w14:textId="4B926A40" w:rsidR="00CC76B0" w:rsidRDefault="00CC76B0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Конституция и суверенитет.</w:t>
      </w:r>
    </w:p>
    <w:p w14:paraId="32BB759F" w14:textId="77777777" w:rsidR="00CC76B0" w:rsidRDefault="00CC76B0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6DAF0762" w14:textId="31E9C7F3" w:rsidR="00CC76B0" w:rsidRDefault="00F36F38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55FFC">
        <w:rPr>
          <w:rFonts w:ascii="Times New Roman" w:hAnsi="Times New Roman" w:cs="Times New Roman"/>
          <w:b/>
          <w:bCs/>
          <w:sz w:val="32"/>
          <w:szCs w:val="32"/>
        </w:rPr>
        <w:t>Раздел</w:t>
      </w:r>
      <w:r w:rsidR="00A55FFC" w:rsidRPr="00A55FFC">
        <w:rPr>
          <w:rFonts w:ascii="Times New Roman" w:hAnsi="Times New Roman" w:cs="Times New Roman"/>
          <w:b/>
          <w:bCs/>
          <w:sz w:val="32"/>
          <w:szCs w:val="32"/>
        </w:rPr>
        <w:t xml:space="preserve"> 2.</w:t>
      </w:r>
      <w:r w:rsidRPr="00A55FFC">
        <w:rPr>
          <w:rFonts w:ascii="Times New Roman" w:hAnsi="Times New Roman" w:cs="Times New Roman"/>
          <w:b/>
          <w:bCs/>
          <w:sz w:val="32"/>
          <w:szCs w:val="32"/>
        </w:rPr>
        <w:t xml:space="preserve"> Происхождение и виды конституций. Российская конституционная история</w:t>
      </w:r>
      <w:r>
        <w:rPr>
          <w:rFonts w:ascii="Times New Roman" w:hAnsi="Times New Roman" w:cs="Times New Roman"/>
          <w:sz w:val="32"/>
          <w:szCs w:val="32"/>
        </w:rPr>
        <w:t>.</w:t>
      </w:r>
      <w:r w:rsidR="00A55FFC" w:rsidRPr="00A55FFC">
        <w:rPr>
          <w:rFonts w:ascii="Times New Roman" w:hAnsi="Times New Roman" w:cs="Times New Roman"/>
          <w:sz w:val="32"/>
          <w:szCs w:val="32"/>
        </w:rPr>
        <w:t xml:space="preserve"> </w:t>
      </w:r>
      <w:r w:rsidR="00A55FFC">
        <w:rPr>
          <w:rFonts w:ascii="Times New Roman" w:hAnsi="Times New Roman" w:cs="Times New Roman"/>
          <w:sz w:val="32"/>
          <w:szCs w:val="32"/>
        </w:rPr>
        <w:t>(8 часов)</w:t>
      </w:r>
    </w:p>
    <w:p w14:paraId="1455E7E6" w14:textId="43E16F9E" w:rsidR="00F36F38" w:rsidRDefault="00F36F38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Юридическая и фактическая конституции</w:t>
      </w:r>
    </w:p>
    <w:p w14:paraId="6E5E1315" w14:textId="7AD68A8B" w:rsidR="00F36F38" w:rsidRDefault="00F36F38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Откуда берутся и какими бывают конституции.</w:t>
      </w:r>
    </w:p>
    <w:p w14:paraId="4FD1A69D" w14:textId="28710EEA" w:rsidR="00F36F38" w:rsidRDefault="00F36F38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Этапы конституционного развития России</w:t>
      </w:r>
    </w:p>
    <w:p w14:paraId="5E05FE09" w14:textId="28F5C3D2" w:rsidR="00F36F38" w:rsidRDefault="00F36F38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Особенности и родовые травмы Конституции РФ 1993 года</w:t>
      </w:r>
    </w:p>
    <w:p w14:paraId="24813175" w14:textId="5CB86113" w:rsidR="00F36F38" w:rsidRDefault="00F36F38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Нужна ли России новая конституция и какой она должна быть</w:t>
      </w:r>
    </w:p>
    <w:p w14:paraId="72125884" w14:textId="77777777" w:rsidR="00F36F38" w:rsidRDefault="00F36F38" w:rsidP="00F36F38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11B18C80" w14:textId="0965732A" w:rsidR="00F36F38" w:rsidRDefault="00F36F38" w:rsidP="00F36F38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55FFC">
        <w:rPr>
          <w:rFonts w:ascii="Times New Roman" w:hAnsi="Times New Roman" w:cs="Times New Roman"/>
          <w:b/>
          <w:bCs/>
          <w:sz w:val="32"/>
          <w:szCs w:val="32"/>
        </w:rPr>
        <w:t>Раздел</w:t>
      </w:r>
      <w:r w:rsidR="00A55FFC" w:rsidRPr="00A55FFC">
        <w:rPr>
          <w:rFonts w:ascii="Times New Roman" w:hAnsi="Times New Roman" w:cs="Times New Roman"/>
          <w:b/>
          <w:bCs/>
          <w:sz w:val="32"/>
          <w:szCs w:val="32"/>
        </w:rPr>
        <w:t xml:space="preserve"> 3. </w:t>
      </w:r>
      <w:r w:rsidRPr="00A55FFC">
        <w:rPr>
          <w:rFonts w:ascii="Times New Roman" w:hAnsi="Times New Roman" w:cs="Times New Roman"/>
          <w:b/>
          <w:bCs/>
          <w:sz w:val="32"/>
          <w:szCs w:val="32"/>
        </w:rPr>
        <w:t>Конституционная идентичность</w:t>
      </w:r>
      <w:r w:rsidR="00A55FFC">
        <w:rPr>
          <w:rFonts w:ascii="Times New Roman" w:hAnsi="Times New Roman" w:cs="Times New Roman"/>
          <w:sz w:val="32"/>
          <w:szCs w:val="32"/>
        </w:rPr>
        <w:t>.  (4 часа)</w:t>
      </w:r>
    </w:p>
    <w:p w14:paraId="6367D74D" w14:textId="77777777" w:rsidR="00F36F38" w:rsidRDefault="00F36F38" w:rsidP="00F36F38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Европейская дискуссия о конституционной идентичности.</w:t>
      </w:r>
    </w:p>
    <w:p w14:paraId="21BB85C8" w14:textId="77777777" w:rsidR="00F36F38" w:rsidRDefault="00F36F38" w:rsidP="00F36F38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Искусственная конституционная идентичность.</w:t>
      </w:r>
    </w:p>
    <w:p w14:paraId="32081735" w14:textId="77777777" w:rsidR="00F36F38" w:rsidRDefault="00F36F38" w:rsidP="00F36F38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Конституция и интернационализация конституционного права.</w:t>
      </w:r>
    </w:p>
    <w:p w14:paraId="0283BA3F" w14:textId="77777777" w:rsidR="00F36F38" w:rsidRDefault="00F36F38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7169B5B5" w14:textId="35C94F35" w:rsidR="00B53D49" w:rsidRDefault="00B53D49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55FFC">
        <w:rPr>
          <w:rFonts w:ascii="Times New Roman" w:hAnsi="Times New Roman" w:cs="Times New Roman"/>
          <w:b/>
          <w:bCs/>
          <w:sz w:val="32"/>
          <w:szCs w:val="32"/>
        </w:rPr>
        <w:t>Раздел</w:t>
      </w:r>
      <w:r w:rsidR="00A55FFC" w:rsidRPr="00A55FFC">
        <w:rPr>
          <w:rFonts w:ascii="Times New Roman" w:hAnsi="Times New Roman" w:cs="Times New Roman"/>
          <w:b/>
          <w:bCs/>
          <w:sz w:val="32"/>
          <w:szCs w:val="32"/>
        </w:rPr>
        <w:t xml:space="preserve"> 4.</w:t>
      </w:r>
      <w:r w:rsidR="00CC76B0" w:rsidRPr="00A55FF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A55FFC">
        <w:rPr>
          <w:rFonts w:ascii="Times New Roman" w:hAnsi="Times New Roman" w:cs="Times New Roman"/>
          <w:b/>
          <w:bCs/>
          <w:sz w:val="32"/>
          <w:szCs w:val="32"/>
        </w:rPr>
        <w:t>Конституционный дизайн</w:t>
      </w:r>
      <w:r w:rsidR="00CC76B0" w:rsidRPr="00A55FFC">
        <w:rPr>
          <w:rFonts w:ascii="Times New Roman" w:hAnsi="Times New Roman" w:cs="Times New Roman"/>
          <w:b/>
          <w:bCs/>
          <w:sz w:val="32"/>
          <w:szCs w:val="32"/>
        </w:rPr>
        <w:t xml:space="preserve"> (конституционное конструирование)</w:t>
      </w:r>
      <w:r w:rsidR="00A55FFC">
        <w:rPr>
          <w:rFonts w:ascii="Times New Roman" w:hAnsi="Times New Roman" w:cs="Times New Roman"/>
          <w:sz w:val="32"/>
          <w:szCs w:val="32"/>
        </w:rPr>
        <w:t>. (6 часов)</w:t>
      </w:r>
    </w:p>
    <w:p w14:paraId="0E32D1DC" w14:textId="26A03445" w:rsidR="00B53D49" w:rsidRDefault="00B53D49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Понятие и виды конституционного дизайна</w:t>
      </w:r>
      <w:r w:rsidR="00CC76B0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179A49D1" w14:textId="27083187" w:rsidR="00F36F38" w:rsidRDefault="00F36F38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Как определять предмет конституций</w:t>
      </w:r>
    </w:p>
    <w:p w14:paraId="1EC0D88B" w14:textId="1DBBB874" w:rsidR="00F36F38" w:rsidRDefault="00F36F38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Конкретизация и детализация конституционных норм</w:t>
      </w:r>
    </w:p>
    <w:p w14:paraId="7FC88A98" w14:textId="68B85069" w:rsidR="00CC76B0" w:rsidRDefault="00CC76B0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Правовой конституционный дизайн.</w:t>
      </w:r>
    </w:p>
    <w:p w14:paraId="23D5F34A" w14:textId="10056A85" w:rsidR="00F36F38" w:rsidRDefault="00F36F38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Анализ существующих конституционных проектов в России и их анализ с точки зрения конституционного дизайна.</w:t>
      </w:r>
    </w:p>
    <w:p w14:paraId="6DBF4C4E" w14:textId="77777777" w:rsidR="00C05EB4" w:rsidRDefault="00C05EB4" w:rsidP="00B53D49">
      <w:pPr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7CFD73D5" w14:textId="05858155" w:rsidR="00CC76B0" w:rsidRDefault="00F36F38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A55FFC">
        <w:rPr>
          <w:rFonts w:ascii="Times New Roman" w:hAnsi="Times New Roman" w:cs="Times New Roman"/>
          <w:b/>
          <w:bCs/>
          <w:sz w:val="32"/>
          <w:szCs w:val="32"/>
        </w:rPr>
        <w:t xml:space="preserve">Раздел </w:t>
      </w:r>
      <w:r w:rsidR="00A55FFC" w:rsidRPr="00A55FFC">
        <w:rPr>
          <w:rFonts w:ascii="Times New Roman" w:hAnsi="Times New Roman" w:cs="Times New Roman"/>
          <w:b/>
          <w:bCs/>
          <w:sz w:val="32"/>
          <w:szCs w:val="32"/>
        </w:rPr>
        <w:t xml:space="preserve"> 5</w:t>
      </w:r>
      <w:proofErr w:type="gramEnd"/>
      <w:r w:rsidR="00A55FFC" w:rsidRPr="00A55FFC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Pr="00A55FFC">
        <w:rPr>
          <w:rFonts w:ascii="Times New Roman" w:hAnsi="Times New Roman" w:cs="Times New Roman"/>
          <w:b/>
          <w:bCs/>
          <w:sz w:val="32"/>
          <w:szCs w:val="32"/>
        </w:rPr>
        <w:t>Реализация конституции</w:t>
      </w:r>
      <w:r w:rsidR="00A55FFC">
        <w:rPr>
          <w:rFonts w:ascii="Times New Roman" w:hAnsi="Times New Roman" w:cs="Times New Roman"/>
          <w:sz w:val="32"/>
          <w:szCs w:val="32"/>
        </w:rPr>
        <w:t xml:space="preserve"> (6 часов)</w:t>
      </w:r>
    </w:p>
    <w:p w14:paraId="48FEDF9F" w14:textId="299E30AC" w:rsidR="00F36F38" w:rsidRDefault="00F36F38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Современные авторитарные режимы и судьба конституций</w:t>
      </w:r>
    </w:p>
    <w:p w14:paraId="7ACA0EB8" w14:textId="3417B1B8" w:rsidR="00F36F38" w:rsidRDefault="00F36F38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Условия реализации демократических конституций</w:t>
      </w:r>
    </w:p>
    <w:p w14:paraId="6C112126" w14:textId="33BEC01C" w:rsidR="00F36F38" w:rsidRDefault="00A55FFC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Правовая защита демократических конституций</w:t>
      </w:r>
    </w:p>
    <w:p w14:paraId="2D74364A" w14:textId="5823D003" w:rsidR="00A55FFC" w:rsidRDefault="00A55FFC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Гражданское общество и судьба конституций.</w:t>
      </w:r>
    </w:p>
    <w:p w14:paraId="759946E0" w14:textId="77777777" w:rsidR="00A55FFC" w:rsidRDefault="00A55FFC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1AD09701" w14:textId="77777777" w:rsidR="00A55FFC" w:rsidRDefault="00A55FFC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475D6C1D" w14:textId="785D1895" w:rsidR="00A55FFC" w:rsidRDefault="00A55FFC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Учебником по курсу является книга Елены Лукьяновой «Основной Закон» </w:t>
      </w:r>
      <w:hyperlink r:id="rId5" w:history="1">
        <w:r w:rsidRPr="00C0534E">
          <w:rPr>
            <w:rStyle w:val="ac"/>
            <w:rFonts w:ascii="Times New Roman" w:hAnsi="Times New Roman" w:cs="Times New Roman"/>
            <w:sz w:val="32"/>
            <w:szCs w:val="32"/>
          </w:rPr>
          <w:t>https://freeuniversity.press/books/oz/</w:t>
        </w:r>
      </w:hyperlink>
    </w:p>
    <w:p w14:paraId="51EA7E6D" w14:textId="2C010C24" w:rsidR="00C05EB4" w:rsidRDefault="00C05EB4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</w:t>
      </w:r>
      <w:r w:rsidR="00A55FFC">
        <w:rPr>
          <w:rFonts w:ascii="Times New Roman" w:hAnsi="Times New Roman" w:cs="Times New Roman"/>
          <w:sz w:val="32"/>
          <w:szCs w:val="32"/>
        </w:rPr>
        <w:t>ополнительн</w:t>
      </w:r>
      <w:r>
        <w:rPr>
          <w:rFonts w:ascii="Times New Roman" w:hAnsi="Times New Roman" w:cs="Times New Roman"/>
          <w:sz w:val="32"/>
          <w:szCs w:val="32"/>
        </w:rPr>
        <w:t>ой</w:t>
      </w:r>
      <w:r w:rsidR="00A55FFC">
        <w:rPr>
          <w:rFonts w:ascii="Times New Roman" w:hAnsi="Times New Roman" w:cs="Times New Roman"/>
          <w:sz w:val="32"/>
          <w:szCs w:val="32"/>
        </w:rPr>
        <w:t xml:space="preserve"> литератур</w:t>
      </w:r>
      <w:r>
        <w:rPr>
          <w:rFonts w:ascii="Times New Roman" w:hAnsi="Times New Roman" w:cs="Times New Roman"/>
          <w:sz w:val="32"/>
          <w:szCs w:val="32"/>
        </w:rPr>
        <w:t>ой является библиография учебника.</w:t>
      </w:r>
    </w:p>
    <w:p w14:paraId="6BB046AE" w14:textId="567C9C50" w:rsidR="00C05EB4" w:rsidRDefault="00C05EB4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Студентам для анализа также предоставляются конституционные проекты Юдина-Рощина-</w:t>
      </w:r>
      <w:proofErr w:type="spellStart"/>
      <w:r>
        <w:rPr>
          <w:rFonts w:ascii="Times New Roman" w:hAnsi="Times New Roman" w:cs="Times New Roman"/>
          <w:sz w:val="32"/>
          <w:szCs w:val="32"/>
        </w:rPr>
        <w:t>Магуна</w:t>
      </w:r>
      <w:proofErr w:type="spellEnd"/>
      <w:r>
        <w:rPr>
          <w:rFonts w:ascii="Times New Roman" w:hAnsi="Times New Roman" w:cs="Times New Roman"/>
          <w:sz w:val="32"/>
          <w:szCs w:val="32"/>
        </w:rPr>
        <w:t>, группы Петра Сафронова и Съезда народных депутатов Ильи Пономарева.</w:t>
      </w:r>
    </w:p>
    <w:p w14:paraId="7DB6394C" w14:textId="3A89C229" w:rsidR="00A55FFC" w:rsidRDefault="00A55FFC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49C16FF" w14:textId="77777777" w:rsidR="00CC76B0" w:rsidRDefault="00CC76B0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1A6B29FE" w14:textId="77777777" w:rsidR="00CC76B0" w:rsidRDefault="00CC76B0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62A7FD7B" w14:textId="77777777" w:rsidR="00B53D49" w:rsidRPr="00B53D49" w:rsidRDefault="00B53D49" w:rsidP="00B53D49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sectPr w:rsidR="00B53D49" w:rsidRPr="00B53D49" w:rsidSect="00D307D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533DF2"/>
    <w:multiLevelType w:val="hybridMultilevel"/>
    <w:tmpl w:val="774E8BBA"/>
    <w:lvl w:ilvl="0" w:tplc="BC72E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800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B74"/>
    <w:rsid w:val="002446F0"/>
    <w:rsid w:val="004B51FC"/>
    <w:rsid w:val="005E65CC"/>
    <w:rsid w:val="006F081D"/>
    <w:rsid w:val="00846991"/>
    <w:rsid w:val="00864B74"/>
    <w:rsid w:val="00A024B4"/>
    <w:rsid w:val="00A423E1"/>
    <w:rsid w:val="00A55FFC"/>
    <w:rsid w:val="00B53D49"/>
    <w:rsid w:val="00C05EB4"/>
    <w:rsid w:val="00CC76B0"/>
    <w:rsid w:val="00D307D1"/>
    <w:rsid w:val="00F3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98277"/>
  <w14:defaultImageDpi w14:val="32767"/>
  <w15:chartTrackingRefBased/>
  <w15:docId w15:val="{D0BC8E6D-7AD2-A44A-AD9F-53DDA1572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4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4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4B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4B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4B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4B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4B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4B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4B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4B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4B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4B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4B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4B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4B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4B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4B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4B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4B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4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4B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4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4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4B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4B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4B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4B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4B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64B7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55FF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rsid w:val="00A55F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reeuniversity.press/books/o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1854</Characters>
  <Application>Microsoft Office Word</Application>
  <DocSecurity>0</DocSecurity>
  <Lines>28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Lukyanova</dc:creator>
  <cp:keywords/>
  <dc:description/>
  <cp:lastModifiedBy>Litha</cp:lastModifiedBy>
  <cp:revision>2</cp:revision>
  <dcterms:created xsi:type="dcterms:W3CDTF">2026-08-29T09:31:00Z</dcterms:created>
  <dcterms:modified xsi:type="dcterms:W3CDTF">2026-08-29T09:31:00Z</dcterms:modified>
</cp:coreProperties>
</file>