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8E" w:rsidRPr="00677F5C" w:rsidRDefault="00BB418E" w:rsidP="005E307A">
      <w:pPr>
        <w:pStyle w:val="a5"/>
        <w:jc w:val="center"/>
      </w:pPr>
      <w:r w:rsidRPr="00677F5C">
        <w:t>ПРОГРАММА УЧЕБНОГО КУРСА</w:t>
      </w:r>
    </w:p>
    <w:p w:rsidR="00BB418E" w:rsidRDefault="00B61D70" w:rsidP="005E307A">
      <w:pPr>
        <w:pStyle w:val="a5"/>
        <w:jc w:val="center"/>
      </w:pPr>
      <w:r>
        <w:t>«</w:t>
      </w:r>
      <w:r w:rsidR="005721E4">
        <w:t>Линейная и векторн</w:t>
      </w:r>
      <w:r w:rsidR="004D6289">
        <w:t>ая алгебры</w:t>
      </w:r>
      <w:r w:rsidR="00BB418E">
        <w:t>»</w:t>
      </w:r>
    </w:p>
    <w:p w:rsidR="006A519F" w:rsidRPr="006A519F" w:rsidRDefault="006A519F" w:rsidP="006A519F">
      <w:r>
        <w:t>Преподаватель: Бузин Андрей Юрьевич, кандидат физико-математических наук, доцент</w:t>
      </w:r>
    </w:p>
    <w:p w:rsidR="005E307A" w:rsidRDefault="005E307A" w:rsidP="005E307A">
      <w:pPr>
        <w:pStyle w:val="10"/>
      </w:pPr>
      <w:r>
        <w:t>Аннотация</w:t>
      </w:r>
    </w:p>
    <w:p w:rsidR="005E307A" w:rsidRDefault="005E307A" w:rsidP="005E307A">
      <w:r>
        <w:t xml:space="preserve">Данный курс является классическим курсом </w:t>
      </w:r>
      <w:r w:rsidR="00FF4F51">
        <w:t xml:space="preserve">линейной </w:t>
      </w:r>
      <w:r w:rsidR="004D6289">
        <w:t>и векторной алгебр</w:t>
      </w:r>
      <w:r>
        <w:t xml:space="preserve"> для студентов </w:t>
      </w:r>
      <w:r w:rsidR="007435C0">
        <w:t xml:space="preserve">первых курсов </w:t>
      </w:r>
      <w:r>
        <w:t xml:space="preserve">нематематических специальностей. </w:t>
      </w:r>
    </w:p>
    <w:p w:rsidR="001259B3" w:rsidRDefault="00AC175B" w:rsidP="005E307A">
      <w:r>
        <w:t xml:space="preserve">Курс </w:t>
      </w:r>
      <w:r w:rsidR="00BC5F4A">
        <w:t xml:space="preserve">имеет целью </w:t>
      </w:r>
      <w:r w:rsidR="00FF4F51">
        <w:t>ознакомление студентов с терминологией линейной и векторно</w:t>
      </w:r>
      <w:r w:rsidR="004D6289">
        <w:t>й алгебр</w:t>
      </w:r>
      <w:r w:rsidR="00FF4F51">
        <w:t>, с частными и общими метода</w:t>
      </w:r>
      <w:r w:rsidR="007435C0">
        <w:t>ми</w:t>
      </w:r>
      <w:r w:rsidR="00FF4F51">
        <w:t xml:space="preserve"> решения систем линейных уравнений, понятием фундаментальной системы решений, с приложениями векторно</w:t>
      </w:r>
      <w:r w:rsidR="004D6289">
        <w:t>й алгебры</w:t>
      </w:r>
      <w:r w:rsidR="00FF4F51">
        <w:t>.</w:t>
      </w:r>
    </w:p>
    <w:p w:rsidR="001259B3" w:rsidRDefault="001259B3" w:rsidP="001259B3">
      <w:pPr>
        <w:pStyle w:val="10"/>
      </w:pPr>
      <w:r>
        <w:t>Длительность курса</w:t>
      </w:r>
    </w:p>
    <w:p w:rsidR="005E307A" w:rsidRDefault="00BC5F4A" w:rsidP="005E307A">
      <w:r>
        <w:t xml:space="preserve"> </w:t>
      </w:r>
      <w:r w:rsidR="006D3842">
        <w:t xml:space="preserve">  </w:t>
      </w:r>
      <w:r w:rsidR="001259B3">
        <w:t xml:space="preserve">Курс рассчитан на </w:t>
      </w:r>
      <w:r w:rsidR="00FF4F51">
        <w:t xml:space="preserve">один </w:t>
      </w:r>
      <w:r w:rsidR="001259B3">
        <w:t>полны</w:t>
      </w:r>
      <w:r w:rsidR="00FF4F51">
        <w:t>й</w:t>
      </w:r>
      <w:r w:rsidR="001259B3">
        <w:t xml:space="preserve"> семестр</w:t>
      </w:r>
      <w:r w:rsidR="00FF4F51">
        <w:t xml:space="preserve">, </w:t>
      </w:r>
      <w:r w:rsidR="007435C0">
        <w:t>28</w:t>
      </w:r>
      <w:r w:rsidR="001259B3">
        <w:t xml:space="preserve"> академических час</w:t>
      </w:r>
      <w:r w:rsidR="007435C0">
        <w:t>ов</w:t>
      </w:r>
      <w:r w:rsidR="001259B3">
        <w:t xml:space="preserve">. </w:t>
      </w:r>
    </w:p>
    <w:p w:rsidR="001259B3" w:rsidRDefault="001259B3" w:rsidP="001259B3">
      <w:pPr>
        <w:pStyle w:val="10"/>
      </w:pPr>
      <w:r>
        <w:t>Формат курса и продолжительность</w:t>
      </w:r>
    </w:p>
    <w:p w:rsidR="001259B3" w:rsidRPr="001259B3" w:rsidRDefault="001259B3" w:rsidP="005E307A">
      <w:r>
        <w:t xml:space="preserve">Курс состоит из онлайн занятий с использованием </w:t>
      </w:r>
      <w:r>
        <w:rPr>
          <w:lang w:val="en-US"/>
        </w:rPr>
        <w:t>Zoom</w:t>
      </w:r>
      <w:r w:rsidRPr="001259B3">
        <w:t>-</w:t>
      </w:r>
      <w:r>
        <w:t xml:space="preserve">конференций. Лектор использует непосредственную трансляцию и </w:t>
      </w:r>
      <w:r w:rsidR="007D35FD">
        <w:t xml:space="preserve">презентации. </w:t>
      </w:r>
    </w:p>
    <w:p w:rsidR="001259B3" w:rsidRDefault="001259B3" w:rsidP="005E307A">
      <w:r>
        <w:t xml:space="preserve">Еженедельно предполагается </w:t>
      </w:r>
      <w:r w:rsidR="004D6289">
        <w:t>2</w:t>
      </w:r>
      <w:r>
        <w:t xml:space="preserve"> академических часа </w:t>
      </w:r>
      <w:r w:rsidR="004D6289">
        <w:t>лекций</w:t>
      </w:r>
      <w:r>
        <w:t>.</w:t>
      </w:r>
      <w:r w:rsidR="007D35FD">
        <w:t xml:space="preserve"> Каждая </w:t>
      </w:r>
      <w:r w:rsidR="004D6289">
        <w:t>2</w:t>
      </w:r>
      <w:r w:rsidR="007D35FD">
        <w:t xml:space="preserve">-часовая пара </w:t>
      </w:r>
      <w:r w:rsidR="004D6289">
        <w:t xml:space="preserve">примерно </w:t>
      </w:r>
      <w:r w:rsidR="007D35FD">
        <w:t>соответствует одной теме в Программе курса.</w:t>
      </w:r>
    </w:p>
    <w:p w:rsidR="007D35FD" w:rsidRDefault="007D35FD" w:rsidP="007D35FD">
      <w:pPr>
        <w:pStyle w:val="10"/>
      </w:pPr>
      <w:r>
        <w:t xml:space="preserve">Уровень знаний слушателей и </w:t>
      </w:r>
      <w:proofErr w:type="spellStart"/>
      <w:r>
        <w:t>пререквизиты</w:t>
      </w:r>
      <w:proofErr w:type="spellEnd"/>
    </w:p>
    <w:p w:rsidR="007D35FD" w:rsidRDefault="007D35FD" w:rsidP="005E307A">
      <w:r>
        <w:t xml:space="preserve">Учащиеся должны знать </w:t>
      </w:r>
      <w:r w:rsidR="00FF4F51">
        <w:t xml:space="preserve">основные </w:t>
      </w:r>
      <w:r>
        <w:t xml:space="preserve">определения </w:t>
      </w:r>
      <w:r w:rsidR="00FF4F51">
        <w:t>школьной алгебры и геометрии</w:t>
      </w:r>
      <w:r w:rsidR="007435C0">
        <w:t xml:space="preserve"> полной средней школы</w:t>
      </w:r>
      <w:r>
        <w:t xml:space="preserve">. </w:t>
      </w:r>
    </w:p>
    <w:p w:rsidR="007D35FD" w:rsidRDefault="007D35FD" w:rsidP="007D35FD">
      <w:pPr>
        <w:pStyle w:val="10"/>
      </w:pPr>
      <w:r>
        <w:t>Список тем</w:t>
      </w:r>
      <w:r w:rsidR="00942A75">
        <w:t xml:space="preserve"> (Программа курса)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21"/>
      </w:tblGrid>
      <w:tr w:rsidR="007D35FD" w:rsidTr="00DA42BD">
        <w:tc>
          <w:tcPr>
            <w:tcW w:w="8221" w:type="dxa"/>
          </w:tcPr>
          <w:p w:rsidR="007D35FD" w:rsidRPr="000C1F67" w:rsidRDefault="005B3D36" w:rsidP="000C1F67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Матрицы и определители</w:t>
            </w:r>
          </w:p>
        </w:tc>
      </w:tr>
      <w:tr w:rsidR="007D35FD" w:rsidTr="00DA42BD">
        <w:tc>
          <w:tcPr>
            <w:tcW w:w="8221" w:type="dxa"/>
          </w:tcPr>
          <w:p w:rsidR="007D35FD" w:rsidRDefault="005B3D36" w:rsidP="00D37669">
            <w:pPr>
              <w:pStyle w:val="a4"/>
              <w:numPr>
                <w:ilvl w:val="1"/>
                <w:numId w:val="1"/>
              </w:numPr>
            </w:pPr>
            <w:r>
              <w:t>Матрицы. Определение и свойства</w:t>
            </w:r>
          </w:p>
          <w:p w:rsidR="005B3D36" w:rsidRDefault="005B3D36" w:rsidP="00D37669">
            <w:pPr>
              <w:pStyle w:val="a4"/>
              <w:numPr>
                <w:ilvl w:val="1"/>
                <w:numId w:val="1"/>
              </w:numPr>
            </w:pPr>
            <w:r>
              <w:t>Определители. Определение и свойства</w:t>
            </w:r>
          </w:p>
          <w:p w:rsidR="005B3D36" w:rsidRDefault="005B3D36" w:rsidP="00D37669">
            <w:pPr>
              <w:pStyle w:val="a4"/>
              <w:numPr>
                <w:ilvl w:val="1"/>
                <w:numId w:val="1"/>
              </w:numPr>
            </w:pPr>
            <w:r>
              <w:t>Ранг матрицы</w:t>
            </w:r>
          </w:p>
          <w:p w:rsidR="005B3D36" w:rsidRPr="004D6B34" w:rsidRDefault="005B3D36" w:rsidP="00D37669">
            <w:pPr>
              <w:pStyle w:val="a4"/>
              <w:numPr>
                <w:ilvl w:val="1"/>
                <w:numId w:val="1"/>
              </w:numPr>
            </w:pPr>
            <w:r>
              <w:t>Обратная матрица и матричные уравнения</w:t>
            </w:r>
          </w:p>
        </w:tc>
      </w:tr>
      <w:tr w:rsidR="007D35FD" w:rsidTr="007D35FD">
        <w:trPr>
          <w:trHeight w:val="389"/>
        </w:trPr>
        <w:tc>
          <w:tcPr>
            <w:tcW w:w="8221" w:type="dxa"/>
          </w:tcPr>
          <w:p w:rsidR="007D35FD" w:rsidRDefault="005B3D36" w:rsidP="000C1F67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Системы линейных уравнений</w:t>
            </w:r>
          </w:p>
          <w:p w:rsidR="005B3D36" w:rsidRDefault="005B3D36" w:rsidP="005B3D36">
            <w:pPr>
              <w:pStyle w:val="a4"/>
              <w:ind w:left="0"/>
            </w:pPr>
            <w:r w:rsidRPr="005B3D36">
              <w:t>1.5</w:t>
            </w:r>
            <w:r>
              <w:t>. Понятие решения системы. Метод Гаусса</w:t>
            </w:r>
          </w:p>
          <w:p w:rsidR="005B3D36" w:rsidRDefault="005B3D36" w:rsidP="005B3D36">
            <w:pPr>
              <w:pStyle w:val="a4"/>
              <w:ind w:left="0"/>
            </w:pPr>
            <w:r>
              <w:t>1.6. Теорема Кронекера-</w:t>
            </w:r>
            <w:proofErr w:type="spellStart"/>
            <w:r>
              <w:t>Капелли</w:t>
            </w:r>
            <w:proofErr w:type="spellEnd"/>
          </w:p>
          <w:p w:rsidR="005B3D36" w:rsidRDefault="005B3D36" w:rsidP="005B3D36">
            <w:pPr>
              <w:pStyle w:val="a4"/>
              <w:ind w:left="0"/>
            </w:pPr>
            <w:r>
              <w:t xml:space="preserve">1.7. Решение с помощью обратной матрицы. Формулы </w:t>
            </w:r>
            <w:proofErr w:type="spellStart"/>
            <w:r>
              <w:t>Крамера</w:t>
            </w:r>
            <w:proofErr w:type="spellEnd"/>
          </w:p>
          <w:p w:rsidR="005B3D36" w:rsidRPr="005B3D36" w:rsidRDefault="005B3D36" w:rsidP="005B3D36">
            <w:pPr>
              <w:pStyle w:val="a4"/>
              <w:ind w:left="0"/>
            </w:pPr>
            <w:r>
              <w:t>1.8. Однородные и неоднородные системы. Базисные переменные. Фундаментальная система решений</w:t>
            </w:r>
          </w:p>
        </w:tc>
      </w:tr>
      <w:tr w:rsidR="007D35FD" w:rsidTr="00DA42BD">
        <w:tc>
          <w:tcPr>
            <w:tcW w:w="8221" w:type="dxa"/>
          </w:tcPr>
          <w:p w:rsidR="007D35FD" w:rsidRPr="000C1F67" w:rsidRDefault="004D6289" w:rsidP="000C1F67">
            <w:pPr>
              <w:pStyle w:val="a4"/>
              <w:ind w:left="34"/>
              <w:rPr>
                <w:b/>
              </w:rPr>
            </w:pPr>
            <w:r>
              <w:rPr>
                <w:b/>
              </w:rPr>
              <w:t>Векторная алгебра</w:t>
            </w:r>
          </w:p>
        </w:tc>
      </w:tr>
      <w:tr w:rsidR="007D35FD" w:rsidTr="00DA42BD">
        <w:tc>
          <w:tcPr>
            <w:tcW w:w="8221" w:type="dxa"/>
          </w:tcPr>
          <w:p w:rsidR="007D35FD" w:rsidRDefault="004D6289" w:rsidP="004D6289">
            <w:pPr>
              <w:pStyle w:val="a4"/>
              <w:ind w:left="34"/>
            </w:pPr>
            <w:r>
              <w:t>1.9. Векторы и линейные операции над ними. Разложение векторов. Базис.</w:t>
            </w:r>
          </w:p>
          <w:p w:rsidR="004D6289" w:rsidRDefault="004D6289" w:rsidP="004D6289">
            <w:pPr>
              <w:pStyle w:val="a4"/>
              <w:ind w:left="34"/>
            </w:pPr>
            <w:r>
              <w:t>1.10. Скалярное произведение векторов</w:t>
            </w:r>
          </w:p>
          <w:p w:rsidR="004D6289" w:rsidRDefault="004D6289" w:rsidP="004D6289">
            <w:pPr>
              <w:pStyle w:val="a4"/>
              <w:ind w:left="34"/>
            </w:pPr>
            <w:r>
              <w:t>1.11. Векторное произведение векторов</w:t>
            </w:r>
          </w:p>
          <w:p w:rsidR="004D6289" w:rsidRDefault="004D6289" w:rsidP="004D6289">
            <w:pPr>
              <w:pStyle w:val="a4"/>
              <w:ind w:left="34"/>
            </w:pPr>
            <w:r>
              <w:t>1.12. Смешанное произведение векторов</w:t>
            </w:r>
          </w:p>
          <w:p w:rsidR="004D6289" w:rsidRPr="004D6B34" w:rsidRDefault="004D6289" w:rsidP="004D6289">
            <w:pPr>
              <w:pStyle w:val="a4"/>
              <w:ind w:left="34"/>
            </w:pPr>
            <w:r>
              <w:t>1.13. Приложение к решению геометрических задач.</w:t>
            </w:r>
          </w:p>
        </w:tc>
      </w:tr>
      <w:tr w:rsidR="007435C0" w:rsidTr="00DA42BD">
        <w:tc>
          <w:tcPr>
            <w:tcW w:w="8221" w:type="dxa"/>
          </w:tcPr>
          <w:p w:rsidR="007435C0" w:rsidRPr="007435C0" w:rsidRDefault="007435C0" w:rsidP="004D6289">
            <w:pPr>
              <w:pStyle w:val="a4"/>
              <w:ind w:left="34"/>
              <w:rPr>
                <w:b/>
              </w:rPr>
            </w:pPr>
            <w:r>
              <w:rPr>
                <w:b/>
              </w:rPr>
              <w:t xml:space="preserve">1.14. </w:t>
            </w:r>
            <w:r w:rsidRPr="007435C0">
              <w:rPr>
                <w:b/>
              </w:rPr>
              <w:t>Зачет</w:t>
            </w:r>
          </w:p>
        </w:tc>
      </w:tr>
    </w:tbl>
    <w:p w:rsidR="00B80D2B" w:rsidRDefault="004D6289" w:rsidP="004D6289">
      <w:pPr>
        <w:pStyle w:val="10"/>
      </w:pPr>
      <w:r>
        <w:lastRenderedPageBreak/>
        <w:t>Литература</w:t>
      </w:r>
    </w:p>
    <w:p w:rsidR="005E1B49" w:rsidRPr="005E1B49" w:rsidRDefault="005E1B49" w:rsidP="005E1B49">
      <w:r>
        <w:t>Основная:</w:t>
      </w:r>
    </w:p>
    <w:p w:rsidR="004D6289" w:rsidRDefault="001727E4" w:rsidP="004D6289">
      <w:pPr>
        <w:pStyle w:val="a4"/>
        <w:numPr>
          <w:ilvl w:val="0"/>
          <w:numId w:val="7"/>
        </w:numPr>
      </w:pPr>
      <w:r>
        <w:t xml:space="preserve">Письменный Д.Т. Конспект лекций по высшей математике: полный курс. – М., </w:t>
      </w:r>
      <w:r>
        <w:rPr>
          <w:lang w:val="en-US"/>
        </w:rPr>
        <w:t>A</w:t>
      </w:r>
      <w:proofErr w:type="spellStart"/>
      <w:r w:rsidRPr="001727E4">
        <w:t>й</w:t>
      </w:r>
      <w:r>
        <w:t>рис</w:t>
      </w:r>
      <w:proofErr w:type="spellEnd"/>
      <w:r>
        <w:t>-пресс, любое издание</w:t>
      </w:r>
    </w:p>
    <w:p w:rsidR="001727E4" w:rsidRDefault="001727E4" w:rsidP="00C11412">
      <w:pPr>
        <w:pStyle w:val="a4"/>
        <w:numPr>
          <w:ilvl w:val="0"/>
          <w:numId w:val="7"/>
        </w:numPr>
      </w:pPr>
      <w:proofErr w:type="spellStart"/>
      <w:r>
        <w:t>Лунгу</w:t>
      </w:r>
      <w:proofErr w:type="spellEnd"/>
      <w:r w:rsidRPr="001727E4">
        <w:t xml:space="preserve">, </w:t>
      </w:r>
      <w:r w:rsidRPr="001727E4">
        <w:rPr>
          <w:lang w:val="en-US"/>
        </w:rPr>
        <w:t>K</w:t>
      </w:r>
      <w:r w:rsidRPr="001727E4">
        <w:t xml:space="preserve">. </w:t>
      </w:r>
      <w:r w:rsidRPr="001727E4">
        <w:rPr>
          <w:lang w:val="en-US"/>
        </w:rPr>
        <w:t>H</w:t>
      </w:r>
      <w:r w:rsidRPr="001727E4">
        <w:t>.</w:t>
      </w:r>
      <w:r>
        <w:t xml:space="preserve"> И др. </w:t>
      </w:r>
      <w:r w:rsidRPr="001727E4">
        <w:t xml:space="preserve"> </w:t>
      </w:r>
      <w:r>
        <w:t>Сборник задач по высшей математике</w:t>
      </w:r>
      <w:r w:rsidRPr="001727E4">
        <w:t xml:space="preserve">. 1 </w:t>
      </w:r>
      <w:proofErr w:type="spellStart"/>
      <w:r w:rsidRPr="001727E4">
        <w:rPr>
          <w:lang w:val="en-US"/>
        </w:rPr>
        <w:t>Kypc</w:t>
      </w:r>
      <w:proofErr w:type="spellEnd"/>
      <w:r w:rsidRPr="001727E4">
        <w:t xml:space="preserve"> </w:t>
      </w:r>
      <w:r>
        <w:t xml:space="preserve">– М., </w:t>
      </w:r>
      <w:r>
        <w:rPr>
          <w:lang w:val="en-US"/>
        </w:rPr>
        <w:t>A</w:t>
      </w:r>
      <w:proofErr w:type="spellStart"/>
      <w:r w:rsidRPr="001727E4">
        <w:t>й</w:t>
      </w:r>
      <w:r>
        <w:t>рис</w:t>
      </w:r>
      <w:proofErr w:type="spellEnd"/>
      <w:r>
        <w:t>-пресс, любое издание</w:t>
      </w:r>
    </w:p>
    <w:p w:rsidR="005E1B49" w:rsidRPr="001727E4" w:rsidRDefault="005E1B49" w:rsidP="005E1B49">
      <w:r>
        <w:t>Дополнительная:</w:t>
      </w:r>
      <w:bookmarkStart w:id="0" w:name="_GoBack"/>
      <w:bookmarkEnd w:id="0"/>
    </w:p>
    <w:p w:rsidR="001727E4" w:rsidRDefault="001727E4" w:rsidP="001727E4">
      <w:pPr>
        <w:pStyle w:val="a4"/>
        <w:numPr>
          <w:ilvl w:val="0"/>
          <w:numId w:val="7"/>
        </w:numPr>
      </w:pPr>
      <w:r w:rsidRPr="001727E4">
        <w:t>Беклемишев Д. В.</w:t>
      </w:r>
      <w:r>
        <w:t xml:space="preserve"> </w:t>
      </w:r>
      <w:r w:rsidRPr="001727E4">
        <w:t>Курс аналитической геометрии и линейной алгеб</w:t>
      </w:r>
      <w:r>
        <w:t>ры: Учебник, любое издание</w:t>
      </w:r>
    </w:p>
    <w:p w:rsidR="001727E4" w:rsidRPr="001727E4" w:rsidRDefault="00533244" w:rsidP="00533244">
      <w:pPr>
        <w:pStyle w:val="a4"/>
        <w:numPr>
          <w:ilvl w:val="0"/>
          <w:numId w:val="7"/>
        </w:numPr>
      </w:pPr>
      <w:r w:rsidRPr="00533244">
        <w:t>Проскуряков, И. В. Сборник задач по линейной алгебре</w:t>
      </w:r>
      <w:r>
        <w:t>, любое издание</w:t>
      </w:r>
    </w:p>
    <w:sectPr w:rsidR="001727E4" w:rsidRPr="001727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9C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5F5CB5"/>
    <w:multiLevelType w:val="multilevel"/>
    <w:tmpl w:val="CB806996"/>
    <w:numStyleLink w:val="1"/>
  </w:abstractNum>
  <w:abstractNum w:abstractNumId="2" w15:restartNumberingAfterBreak="0">
    <w:nsid w:val="1A26471F"/>
    <w:multiLevelType w:val="multilevel"/>
    <w:tmpl w:val="6F602A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08D6D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167860"/>
    <w:multiLevelType w:val="hybridMultilevel"/>
    <w:tmpl w:val="A5D8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23FFD"/>
    <w:multiLevelType w:val="multilevel"/>
    <w:tmpl w:val="CB806996"/>
    <w:styleLink w:val="1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727B2B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8E"/>
    <w:rsid w:val="000C1F67"/>
    <w:rsid w:val="000C2FE4"/>
    <w:rsid w:val="001259B3"/>
    <w:rsid w:val="0016196A"/>
    <w:rsid w:val="001727E4"/>
    <w:rsid w:val="001A040F"/>
    <w:rsid w:val="003427B9"/>
    <w:rsid w:val="003824C0"/>
    <w:rsid w:val="00386C1E"/>
    <w:rsid w:val="004D6289"/>
    <w:rsid w:val="00533244"/>
    <w:rsid w:val="00545F6D"/>
    <w:rsid w:val="00570C77"/>
    <w:rsid w:val="005721E4"/>
    <w:rsid w:val="0058184D"/>
    <w:rsid w:val="00593215"/>
    <w:rsid w:val="005B3D36"/>
    <w:rsid w:val="005E1B49"/>
    <w:rsid w:val="005E307A"/>
    <w:rsid w:val="00677F5C"/>
    <w:rsid w:val="006A519F"/>
    <w:rsid w:val="006D3842"/>
    <w:rsid w:val="007435C0"/>
    <w:rsid w:val="00753879"/>
    <w:rsid w:val="007619C1"/>
    <w:rsid w:val="0078039A"/>
    <w:rsid w:val="007D35FD"/>
    <w:rsid w:val="007F363E"/>
    <w:rsid w:val="008A055A"/>
    <w:rsid w:val="008A1695"/>
    <w:rsid w:val="008B4281"/>
    <w:rsid w:val="00942A75"/>
    <w:rsid w:val="00AC175B"/>
    <w:rsid w:val="00B47021"/>
    <w:rsid w:val="00B61D70"/>
    <w:rsid w:val="00B80D2B"/>
    <w:rsid w:val="00BB418E"/>
    <w:rsid w:val="00BC5F4A"/>
    <w:rsid w:val="00CE6B93"/>
    <w:rsid w:val="00D37669"/>
    <w:rsid w:val="00D64B58"/>
    <w:rsid w:val="00D93DD8"/>
    <w:rsid w:val="00DA42BD"/>
    <w:rsid w:val="00E1258A"/>
    <w:rsid w:val="00E942FB"/>
    <w:rsid w:val="00E94C63"/>
    <w:rsid w:val="00F07C92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2132"/>
  <w15:chartTrackingRefBased/>
  <w15:docId w15:val="{827DAF84-CDE9-496F-90B5-55EDE56E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18E"/>
  </w:style>
  <w:style w:type="paragraph" w:styleId="10">
    <w:name w:val="heading 1"/>
    <w:basedOn w:val="a"/>
    <w:next w:val="a"/>
    <w:link w:val="11"/>
    <w:uiPriority w:val="9"/>
    <w:qFormat/>
    <w:rsid w:val="005E307A"/>
    <w:pPr>
      <w:keepNext/>
      <w:keepLines/>
      <w:spacing w:before="24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18E"/>
    <w:pPr>
      <w:ind w:left="720"/>
      <w:contextualSpacing/>
    </w:pPr>
  </w:style>
  <w:style w:type="numbering" w:customStyle="1" w:styleId="1">
    <w:name w:val="Стиль1"/>
    <w:uiPriority w:val="99"/>
    <w:rsid w:val="00D37669"/>
    <w:pPr>
      <w:numPr>
        <w:numId w:val="4"/>
      </w:numPr>
    </w:pPr>
  </w:style>
  <w:style w:type="paragraph" w:styleId="a5">
    <w:name w:val="Title"/>
    <w:basedOn w:val="a"/>
    <w:next w:val="a"/>
    <w:link w:val="a6"/>
    <w:uiPriority w:val="10"/>
    <w:qFormat/>
    <w:rsid w:val="005E30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5E3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1 Знак"/>
    <w:basedOn w:val="a0"/>
    <w:link w:val="10"/>
    <w:uiPriority w:val="9"/>
    <w:rsid w:val="005E3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Андрей Бузин</cp:lastModifiedBy>
  <cp:revision>6</cp:revision>
  <dcterms:created xsi:type="dcterms:W3CDTF">2023-12-24T13:09:00Z</dcterms:created>
  <dcterms:modified xsi:type="dcterms:W3CDTF">2024-08-07T13:53:00Z</dcterms:modified>
</cp:coreProperties>
</file>