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7C05" w14:textId="4EC1DF18" w:rsidR="009C5562" w:rsidRPr="00883F49" w:rsidRDefault="009C5562" w:rsidP="001A24F1">
      <w:pPr>
        <w:rPr>
          <w:b/>
          <w:bCs/>
        </w:rPr>
      </w:pPr>
      <w:r w:rsidRPr="00883F49">
        <w:rPr>
          <w:b/>
          <w:bCs/>
        </w:rPr>
        <w:t>Константин Бандуровский.</w:t>
      </w:r>
    </w:p>
    <w:p w14:paraId="7E988165" w14:textId="4C25FFF5" w:rsidR="009C5562" w:rsidRPr="00883F49" w:rsidRDefault="00F54ABD" w:rsidP="001A24F1">
      <w:pPr>
        <w:rPr>
          <w:b/>
          <w:bCs/>
        </w:rPr>
      </w:pPr>
      <w:r w:rsidRPr="00883F49">
        <w:rPr>
          <w:b/>
          <w:bCs/>
        </w:rPr>
        <w:t>Диалоги с Платоном: Государство</w:t>
      </w:r>
    </w:p>
    <w:p w14:paraId="008E5E3F" w14:textId="29FC9023" w:rsidR="001A24F1" w:rsidRDefault="001A24F1" w:rsidP="001A24F1">
      <w:r>
        <w:t>Курс «Диалоги с Платоном: Государство» является третьим курсом из цикла «Диалогов</w:t>
      </w:r>
      <w:r w:rsidR="009C5562">
        <w:t xml:space="preserve"> с философами</w:t>
      </w:r>
      <w:r>
        <w:t>» (до этого были «Диалоги с Августином» и «Диалоги с Боэцием»). Обращение к античной философии необходимо для того, чтобы создать более широкий контекст изучения философии, использующей диалогический подход.</w:t>
      </w:r>
    </w:p>
    <w:p w14:paraId="70C2348E" w14:textId="77777777" w:rsidR="001A24F1" w:rsidRDefault="001A24F1" w:rsidP="001A24F1">
      <w:r>
        <w:t>Мы обратимся к «Государству» Платона по нескольким причинам.</w:t>
      </w:r>
    </w:p>
    <w:p w14:paraId="65672917" w14:textId="38DF8205" w:rsidR="001A24F1" w:rsidRDefault="001A24F1" w:rsidP="001A24F1">
      <w:r>
        <w:t>Во-первых, «Государство» - центральный и наиболее систематичный диалог Платона. Помимо главных тем: справедливости, устройства общества и строения души, он обращается практически ко всем другим темам, которые развиваются в отдельных диалогах: познание, структура реальности,</w:t>
      </w:r>
      <w:r w:rsidR="007957D0">
        <w:t xml:space="preserve"> </w:t>
      </w:r>
      <w:r w:rsidR="00E2063F">
        <w:t xml:space="preserve">этика, </w:t>
      </w:r>
      <w:r w:rsidR="007957D0">
        <w:t>воспитание</w:t>
      </w:r>
      <w:r w:rsidR="00BA0336">
        <w:t xml:space="preserve">, </w:t>
      </w:r>
      <w:r w:rsidR="00620B20">
        <w:t>космология</w:t>
      </w:r>
      <w:r w:rsidR="00E2063F">
        <w:t>, поэтика</w:t>
      </w:r>
      <w:r w:rsidR="00620B20">
        <w:t xml:space="preserve"> и т.д.</w:t>
      </w:r>
      <w:r>
        <w:t xml:space="preserve"> Таким образом, этот диалог является хорошим введением в философию Платона, от которого можно переходить к остальным диалогам</w:t>
      </w:r>
      <w:r w:rsidR="006C6162">
        <w:t>, удерживая целостный контур философии Платона.</w:t>
      </w:r>
    </w:p>
    <w:p w14:paraId="41A04653" w14:textId="765A70A0" w:rsidR="001A24F1" w:rsidRDefault="001A24F1" w:rsidP="001A24F1">
      <w:r>
        <w:t xml:space="preserve">Во-вторых, «Государство» - одна из наиболее актуальных философских книг, в которой обсуждаются те темы, которые глубоко волнуют современное человечество: справедливость, возможность достижения консенсуса, тирания, </w:t>
      </w:r>
      <w:r w:rsidR="0003077F">
        <w:t xml:space="preserve">справедливые </w:t>
      </w:r>
      <w:r>
        <w:t xml:space="preserve">принципы ведения войны, </w:t>
      </w:r>
      <w:r w:rsidR="004718BB">
        <w:t xml:space="preserve">равноправие полов, </w:t>
      </w:r>
      <w:r>
        <w:t>методы борьбы с коррупцией, хорошее общественное устройство, воспитание</w:t>
      </w:r>
      <w:r w:rsidR="00415D1C">
        <w:t>, власть бессознательных вожделений</w:t>
      </w:r>
      <w:r w:rsidR="00DD1458">
        <w:t>, манипуляции массами</w:t>
      </w:r>
      <w:r w:rsidR="00DA39C5">
        <w:t xml:space="preserve">, подлинные и мнимые удовольствия, </w:t>
      </w:r>
      <w:r w:rsidR="00E16161">
        <w:t>достижение</w:t>
      </w:r>
      <w:r w:rsidR="00DA39C5">
        <w:t xml:space="preserve"> счастливой жизни</w:t>
      </w:r>
      <w:r>
        <w:t xml:space="preserve"> и т.д. Знаменитое описание тиранического человека до сих пор является непревзойденным и сохраняет свою точность, не зря его часто цитируют в социальных сетях.</w:t>
      </w:r>
      <w:r w:rsidR="00C1309D">
        <w:t xml:space="preserve"> А </w:t>
      </w:r>
      <w:r w:rsidR="00647D49">
        <w:t xml:space="preserve">теория </w:t>
      </w:r>
      <w:proofErr w:type="spellStart"/>
      <w:r w:rsidR="00647D49">
        <w:t>Фрасимаха</w:t>
      </w:r>
      <w:proofErr w:type="spellEnd"/>
      <w:r w:rsidR="00647D49">
        <w:t xml:space="preserve"> о том, что</w:t>
      </w:r>
      <w:r w:rsidR="009B4AC8">
        <w:t xml:space="preserve"> разговоры о справедливости являются лишь манипуляцией в </w:t>
      </w:r>
      <w:r w:rsidR="0053601F">
        <w:t xml:space="preserve">пользу сильнейшего, что жизнь несправедливого лучше, чем жизнь несправедливого </w:t>
      </w:r>
      <w:r w:rsidR="00C00251">
        <w:t>до сих пор пользуются большой популярностью</w:t>
      </w:r>
      <w:r w:rsidR="00BF17AE">
        <w:t>, поэтому остается остроактуальной и критика этих воззрений Сократом.</w:t>
      </w:r>
    </w:p>
    <w:p w14:paraId="1D5D5D2B" w14:textId="35EDF3A5" w:rsidR="002F24EA" w:rsidRDefault="001A24F1" w:rsidP="001A24F1">
      <w:r>
        <w:t>Наконец, это сочинение очень интересно как пример использования диалога в философии. Платон не случайно избирает именно эту форму и виртуозно использует ее. В тексте</w:t>
      </w:r>
      <w:r w:rsidR="00307C82">
        <w:t>, наряду с логическим развитием мысли,</w:t>
      </w:r>
      <w:r>
        <w:t xml:space="preserve"> мы находим вводные </w:t>
      </w:r>
      <w:r w:rsidR="006D48E7">
        <w:t>с</w:t>
      </w:r>
      <w:r>
        <w:t xml:space="preserve">цены и интермедии, персонажей со своими характерами и историей, </w:t>
      </w:r>
      <w:proofErr w:type="spellStart"/>
      <w:r>
        <w:rPr>
          <w:lang w:val="uk-UA"/>
        </w:rPr>
        <w:t>миф</w:t>
      </w:r>
      <w:proofErr w:type="spellEnd"/>
      <w:r>
        <w:t>ы,</w:t>
      </w:r>
      <w:r w:rsidR="00725D67">
        <w:t xml:space="preserve"> метафоры,</w:t>
      </w:r>
      <w:r>
        <w:t xml:space="preserve"> комические сценки</w:t>
      </w:r>
      <w:r w:rsidR="007957D0">
        <w:t>,</w:t>
      </w:r>
      <w:r w:rsidR="003679D7">
        <w:t xml:space="preserve"> отступления размером в несколько книг,</w:t>
      </w:r>
      <w:r w:rsidR="00B50A01">
        <w:t xml:space="preserve"> </w:t>
      </w:r>
      <w:proofErr w:type="gramStart"/>
      <w:r w:rsidR="00725D67">
        <w:t xml:space="preserve">- все </w:t>
      </w:r>
      <w:r w:rsidR="007E0A9C">
        <w:t>э</w:t>
      </w:r>
      <w:r w:rsidR="00725D67">
        <w:t>то</w:t>
      </w:r>
      <w:proofErr w:type="gramEnd"/>
      <w:r w:rsidR="00B50A01">
        <w:t xml:space="preserve"> также важн</w:t>
      </w:r>
      <w:r w:rsidR="007E0A9C">
        <w:t>о</w:t>
      </w:r>
      <w:r w:rsidR="00B50A01">
        <w:t xml:space="preserve"> </w:t>
      </w:r>
      <w:r w:rsidR="006F46A2">
        <w:t xml:space="preserve">для понимания философии Платона. Читая </w:t>
      </w:r>
      <w:proofErr w:type="gramStart"/>
      <w:r w:rsidR="006F46A2">
        <w:t>«Государство»</w:t>
      </w:r>
      <w:proofErr w:type="gramEnd"/>
      <w:r w:rsidR="006F46A2">
        <w:t xml:space="preserve"> мы </w:t>
      </w:r>
      <w:r w:rsidR="00841EF4">
        <w:t>учимся читать особый вид текста, отличающийся как от научного трактата, так и от художественн</w:t>
      </w:r>
      <w:r w:rsidR="00160F84">
        <w:t>ого драматического произведения, и требующего особых навыков чтения.</w:t>
      </w:r>
      <w:r w:rsidR="00B668B5">
        <w:t xml:space="preserve"> </w:t>
      </w:r>
      <w:r w:rsidR="00FB203E">
        <w:t xml:space="preserve">Значительная часть философских текстов написана в форме диалога или имеют диалогическую составляющую, и </w:t>
      </w:r>
      <w:r w:rsidR="00E365C5">
        <w:t xml:space="preserve">для понимания философии важно уметь </w:t>
      </w:r>
      <w:r w:rsidR="00006983">
        <w:t xml:space="preserve">читать диалог именно как диалог, а не как </w:t>
      </w:r>
      <w:r w:rsidR="00A03B7F">
        <w:t>внешнюю форму изложения.</w:t>
      </w:r>
    </w:p>
    <w:p w14:paraId="063FF5A3" w14:textId="3277081A" w:rsidR="00134B2F" w:rsidRDefault="002F24EA" w:rsidP="001A24F1">
      <w:r>
        <w:t xml:space="preserve">Курс рассчитан на </w:t>
      </w:r>
      <w:r w:rsidR="009F5819">
        <w:t>широкую аудиторию</w:t>
      </w:r>
      <w:r w:rsidR="005A106A">
        <w:t>; желательно иметь общие сведения об истории Древней Греции</w:t>
      </w:r>
      <w:r w:rsidR="00864531">
        <w:t xml:space="preserve"> и вводные знания о том, что такое философия</w:t>
      </w:r>
      <w:r w:rsidR="00A928D7">
        <w:t>. В процессе занятий нужно будет прочитать весь диалог «Государство» на русском языке, а также некоторые</w:t>
      </w:r>
      <w:r w:rsidR="00E72E0A">
        <w:t xml:space="preserve"> дополнительные тексты. </w:t>
      </w:r>
      <w:r w:rsidR="00B416C1">
        <w:t>Курс будет состоять из</w:t>
      </w:r>
      <w:r w:rsidR="007957D0">
        <w:t xml:space="preserve"> </w:t>
      </w:r>
      <w:r w:rsidR="00B416C1">
        <w:t>вводных лекций</w:t>
      </w:r>
      <w:r w:rsidR="009E7FCF">
        <w:t>, кратких лекций-комментариев и основн</w:t>
      </w:r>
      <w:r w:rsidR="0080588F">
        <w:t>ой</w:t>
      </w:r>
      <w:r w:rsidR="009E7FCF">
        <w:t xml:space="preserve"> част</w:t>
      </w:r>
      <w:r w:rsidR="0080588F">
        <w:t>и</w:t>
      </w:r>
      <w:r w:rsidR="009E7FCF">
        <w:t xml:space="preserve"> </w:t>
      </w:r>
      <w:r w:rsidR="00ED4249">
        <w:t>–</w:t>
      </w:r>
      <w:r w:rsidR="009E7FCF">
        <w:t xml:space="preserve"> </w:t>
      </w:r>
      <w:r w:rsidR="00ED4249">
        <w:t>медленн</w:t>
      </w:r>
      <w:r w:rsidR="0080588F">
        <w:t>ого</w:t>
      </w:r>
      <w:r w:rsidR="00ED4249">
        <w:t xml:space="preserve"> чтени</w:t>
      </w:r>
      <w:r w:rsidR="0080588F">
        <w:t>я</w:t>
      </w:r>
      <w:r w:rsidR="00ED4249">
        <w:t xml:space="preserve"> и обсуждени</w:t>
      </w:r>
      <w:r w:rsidR="0080588F">
        <w:t>я</w:t>
      </w:r>
      <w:r w:rsidR="00ED4249">
        <w:t xml:space="preserve"> текста. </w:t>
      </w:r>
      <w:r w:rsidR="00134B2F">
        <w:t xml:space="preserve">Также будут дискуссии, на которых </w:t>
      </w:r>
      <w:r w:rsidR="00FE2C18">
        <w:t xml:space="preserve">будут </w:t>
      </w:r>
      <w:r w:rsidR="00134B2F">
        <w:t>обсуждаться сквозные темы</w:t>
      </w:r>
      <w:r w:rsidR="00FE2C18">
        <w:t xml:space="preserve">, проходящие через многие книги «Государства», такие как </w:t>
      </w:r>
      <w:r w:rsidR="0036657C">
        <w:t xml:space="preserve">критика поэзии, </w:t>
      </w:r>
      <w:r w:rsidR="00DB6A71">
        <w:t xml:space="preserve">образ человека </w:t>
      </w:r>
      <w:r w:rsidR="0036657C">
        <w:t xml:space="preserve">или </w:t>
      </w:r>
      <w:r w:rsidR="00CC5D9C">
        <w:t xml:space="preserve">то, </w:t>
      </w:r>
      <w:r w:rsidR="00FA3B6E">
        <w:t>создает ли Платон образ</w:t>
      </w:r>
      <w:r w:rsidR="00CC5D9C">
        <w:t xml:space="preserve"> совершенно</w:t>
      </w:r>
      <w:r w:rsidR="00FA3B6E">
        <w:t>го</w:t>
      </w:r>
      <w:r w:rsidR="00CC5D9C">
        <w:t xml:space="preserve"> госуда</w:t>
      </w:r>
      <w:r w:rsidR="00FA3B6E">
        <w:t>рства как реалистический проект или заведомую утопию.</w:t>
      </w:r>
    </w:p>
    <w:p w14:paraId="3CB6B85E" w14:textId="2696E79B" w:rsidR="001A24F1" w:rsidRDefault="001E610A" w:rsidP="001A24F1">
      <w:r>
        <w:t xml:space="preserve">Помимо присутствия на </w:t>
      </w:r>
      <w:proofErr w:type="gramStart"/>
      <w:r>
        <w:t>он-лайн</w:t>
      </w:r>
      <w:proofErr w:type="gramEnd"/>
      <w:r>
        <w:t xml:space="preserve"> занятиях в определенное время, предполагается также вариант свободного участия</w:t>
      </w:r>
      <w:r w:rsidR="005A4734">
        <w:t xml:space="preserve"> для тех, у кото нет возможности постоянно посещать занятия в указанное </w:t>
      </w:r>
      <w:r w:rsidR="005A4734">
        <w:lastRenderedPageBreak/>
        <w:t xml:space="preserve">время: просмотр видеозаписей занятий, </w:t>
      </w:r>
      <w:r w:rsidR="0049327C">
        <w:t>участие в дискуссиях в соцсетях, выполнение письменных работ.</w:t>
      </w:r>
      <w:r w:rsidR="00ED4249">
        <w:t xml:space="preserve"> </w:t>
      </w:r>
    </w:p>
    <w:p w14:paraId="3FCD3F96" w14:textId="18A372A6" w:rsidR="008B0101" w:rsidRPr="005D7C84" w:rsidRDefault="000614E5" w:rsidP="001A24F1">
      <w:r>
        <w:t>Курс состоит из 15 занятий (30 часов), включающих как лекционный материал, так и семинарские занятия.</w:t>
      </w:r>
    </w:p>
    <w:p w14:paraId="48CBBC4C" w14:textId="77777777" w:rsidR="001A24F1" w:rsidRDefault="001A24F1" w:rsidP="001A24F1">
      <w:r>
        <w:t>Занятие 1.</w:t>
      </w:r>
    </w:p>
    <w:p w14:paraId="6566203E" w14:textId="36EC1F2A" w:rsidR="00050D0E" w:rsidRDefault="00F66AC6" w:rsidP="001A24F1">
      <w:r>
        <w:t>Жизнь Платона. Предки и родители Платона. Арист</w:t>
      </w:r>
      <w:r w:rsidR="008B6B2F">
        <w:t>о</w:t>
      </w:r>
      <w:r>
        <w:t xml:space="preserve">кратическое воспитание. </w:t>
      </w:r>
      <w:r w:rsidR="00EA1121">
        <w:t xml:space="preserve">Обучения у Сократа. Казнь Сократа. Странствия Платона. </w:t>
      </w:r>
      <w:r w:rsidR="003834EC">
        <w:t>Общение с правителями Сиракуз. Основание Академии.</w:t>
      </w:r>
      <w:r w:rsidR="00B97709">
        <w:t xml:space="preserve"> Особенности философии Платона.</w:t>
      </w:r>
    </w:p>
    <w:p w14:paraId="5BDB97FA" w14:textId="5804059D" w:rsidR="00B97709" w:rsidRDefault="00B97709" w:rsidP="001A24F1">
      <w:r>
        <w:t>Занятие 2.</w:t>
      </w:r>
    </w:p>
    <w:p w14:paraId="4B039AC2" w14:textId="4D342B18" w:rsidR="001A24F1" w:rsidRDefault="0094139F" w:rsidP="001A24F1">
      <w:r>
        <w:t xml:space="preserve">Персонажи «Государства» главные и второстепенные. Роль «молчащих» персонажей. </w:t>
      </w:r>
      <w:r w:rsidR="006F35F8">
        <w:t xml:space="preserve">Композиция «Государства». Основные и побочные темы. </w:t>
      </w:r>
      <w:r w:rsidR="008B2CBE">
        <w:t>Постепенное р</w:t>
      </w:r>
      <w:r w:rsidR="006F35F8">
        <w:t xml:space="preserve">азвитие тем </w:t>
      </w:r>
      <w:r w:rsidR="008B2CBE">
        <w:t>в разных книгах.</w:t>
      </w:r>
    </w:p>
    <w:p w14:paraId="6454D493" w14:textId="1C199380" w:rsidR="001A24F1" w:rsidRDefault="001A24F1" w:rsidP="001A24F1">
      <w:pPr>
        <w:rPr>
          <w:rFonts w:ascii="Georgia" w:hAnsi="Georgia"/>
          <w:color w:val="000000"/>
          <w:shd w:val="clear" w:color="auto" w:fill="FFFFFF"/>
        </w:rPr>
      </w:pPr>
      <w:r>
        <w:t xml:space="preserve">Место и время действия диалога: праздник в честь </w:t>
      </w:r>
      <w:proofErr w:type="spellStart"/>
      <w:r>
        <w:t>Бендиды</w:t>
      </w:r>
      <w:proofErr w:type="spellEnd"/>
      <w:r>
        <w:t xml:space="preserve">-Артемиды. </w:t>
      </w:r>
      <w:proofErr w:type="spellStart"/>
      <w:r>
        <w:t>Кефал</w:t>
      </w:r>
      <w:proofErr w:type="spellEnd"/>
      <w:r>
        <w:t xml:space="preserve">: диалог о старости. Как </w:t>
      </w:r>
      <w:r w:rsidR="00645DED">
        <w:t>ставится</w:t>
      </w:r>
      <w:r>
        <w:t xml:space="preserve"> проблема справедливости в </w:t>
      </w:r>
      <w:r w:rsidR="00645DED">
        <w:t>контексте</w:t>
      </w:r>
      <w:r>
        <w:t xml:space="preserve"> старости и близости к смерти? Определение справедливости по </w:t>
      </w:r>
      <w:proofErr w:type="spellStart"/>
      <w:r>
        <w:t>Кефалу</w:t>
      </w:r>
      <w:proofErr w:type="spellEnd"/>
      <w:r>
        <w:t xml:space="preserve"> и его критика.</w:t>
      </w:r>
      <w:r w:rsidR="00645DED">
        <w:t xml:space="preserve"> </w:t>
      </w:r>
      <w:r w:rsidR="00645DED">
        <w:rPr>
          <w:rFonts w:ascii="Georgia" w:hAnsi="Georgia"/>
          <w:color w:val="000000"/>
          <w:shd w:val="clear" w:color="auto" w:fill="FFFFFF"/>
        </w:rPr>
        <w:t>(328e-331d)</w:t>
      </w:r>
    </w:p>
    <w:p w14:paraId="256BEBE9" w14:textId="2EE83BEF" w:rsidR="001A24F1" w:rsidRDefault="001A24F1" w:rsidP="001A24F1">
      <w:r>
        <w:t xml:space="preserve">Полемарх – «наследник» </w:t>
      </w:r>
      <w:proofErr w:type="spellStart"/>
      <w:r>
        <w:t>Кефала</w:t>
      </w:r>
      <w:proofErr w:type="spellEnd"/>
      <w:r w:rsidR="00DA577B">
        <w:t xml:space="preserve"> </w:t>
      </w:r>
      <w:r w:rsidR="00DA577B">
        <w:rPr>
          <w:rFonts w:ascii="Georgia" w:hAnsi="Georgia"/>
          <w:color w:val="000000"/>
          <w:shd w:val="clear" w:color="auto" w:fill="FFFFFF"/>
        </w:rPr>
        <w:t>(331d-336b)</w:t>
      </w:r>
      <w:r>
        <w:t xml:space="preserve">. Судьба дома </w:t>
      </w:r>
      <w:proofErr w:type="spellStart"/>
      <w:r>
        <w:t>Кефала</w:t>
      </w:r>
      <w:proofErr w:type="spellEnd"/>
      <w:r>
        <w:t xml:space="preserve"> (по </w:t>
      </w:r>
      <w:proofErr w:type="spellStart"/>
      <w:r>
        <w:t>Лисию</w:t>
      </w:r>
      <w:proofErr w:type="spellEnd"/>
      <w:r>
        <w:t xml:space="preserve">). Апелляция к </w:t>
      </w:r>
      <w:proofErr w:type="spellStart"/>
      <w:r>
        <w:t>Симониду</w:t>
      </w:r>
      <w:proofErr w:type="spellEnd"/>
      <w:r>
        <w:t xml:space="preserve"> и первая критика поэзии.</w:t>
      </w:r>
      <w:r w:rsidR="00E21D9C">
        <w:t xml:space="preserve"> </w:t>
      </w:r>
      <w:r w:rsidR="007B6BDE">
        <w:t xml:space="preserve">Критика определения справедливости Полемарха. </w:t>
      </w:r>
    </w:p>
    <w:p w14:paraId="2F0A872E" w14:textId="3CD8728E" w:rsidR="00B97709" w:rsidRDefault="00B97709" w:rsidP="001A24F1">
      <w:r>
        <w:t>Занятие 3.</w:t>
      </w:r>
    </w:p>
    <w:p w14:paraId="51DDEF23" w14:textId="48FD4265" w:rsidR="00852FBB" w:rsidRDefault="00840342" w:rsidP="00005028">
      <w:r>
        <w:t xml:space="preserve">Интермедия: </w:t>
      </w:r>
      <w:proofErr w:type="spellStart"/>
      <w:r>
        <w:t>Фрасимах</w:t>
      </w:r>
      <w:proofErr w:type="spellEnd"/>
      <w:r>
        <w:t xml:space="preserve"> </w:t>
      </w:r>
      <w:proofErr w:type="spellStart"/>
      <w:r w:rsidR="007A6123">
        <w:rPr>
          <w:lang w:val="uk-UA"/>
        </w:rPr>
        <w:t>вр</w:t>
      </w:r>
      <w:r w:rsidR="007A6123">
        <w:t>ывается</w:t>
      </w:r>
      <w:proofErr w:type="spellEnd"/>
      <w:r>
        <w:t xml:space="preserve"> в спор.</w:t>
      </w:r>
      <w:r w:rsidR="007A6123">
        <w:t xml:space="preserve"> Отношение Платона к софистам (диалоги </w:t>
      </w:r>
      <w:proofErr w:type="spellStart"/>
      <w:r w:rsidR="007A6123">
        <w:t>Горгий</w:t>
      </w:r>
      <w:proofErr w:type="spellEnd"/>
      <w:r w:rsidR="007A6123">
        <w:t xml:space="preserve"> больший, </w:t>
      </w:r>
      <w:proofErr w:type="spellStart"/>
      <w:r w:rsidR="007A6123">
        <w:t>Горгий</w:t>
      </w:r>
      <w:proofErr w:type="spellEnd"/>
      <w:r w:rsidR="007A6123">
        <w:t xml:space="preserve"> меньший, </w:t>
      </w:r>
      <w:proofErr w:type="spellStart"/>
      <w:r w:rsidR="007A6123">
        <w:t>Гиппий</w:t>
      </w:r>
      <w:proofErr w:type="spellEnd"/>
      <w:r w:rsidR="007A6123">
        <w:t>, Протагор, Федр</w:t>
      </w:r>
      <w:r>
        <w:t xml:space="preserve"> </w:t>
      </w:r>
      <w:r w:rsidR="007A6123">
        <w:t>и другие).</w:t>
      </w:r>
      <w:r w:rsidR="002152DC">
        <w:t xml:space="preserve"> Диалог как диспозиция сил и как система аргументации. </w:t>
      </w:r>
      <w:r w:rsidR="00A40906">
        <w:t xml:space="preserve">Метаязык: установление правил ведения диалога и обсуждение его хода. </w:t>
      </w:r>
      <w:r w:rsidR="00BB19C7">
        <w:t xml:space="preserve">Определение справедливости </w:t>
      </w:r>
      <w:proofErr w:type="spellStart"/>
      <w:r w:rsidR="00BB19C7">
        <w:t>Фрасимахом</w:t>
      </w:r>
      <w:proofErr w:type="spellEnd"/>
      <w:r w:rsidR="00BB19C7">
        <w:t xml:space="preserve"> (1), ее критика Сократом и </w:t>
      </w:r>
      <w:r w:rsidR="00C16A39">
        <w:t xml:space="preserve">две усовершенствованные версии. </w:t>
      </w:r>
      <w:r w:rsidR="00387C90">
        <w:t>«Заключительное» о</w:t>
      </w:r>
      <w:r w:rsidR="006476AA">
        <w:t xml:space="preserve">пределение </w:t>
      </w:r>
      <w:proofErr w:type="spellStart"/>
      <w:r w:rsidR="006476AA">
        <w:t>Фрасимаха</w:t>
      </w:r>
      <w:proofErr w:type="spellEnd"/>
      <w:r w:rsidR="006476AA">
        <w:t xml:space="preserve"> (2): </w:t>
      </w:r>
      <w:r w:rsidR="00E80400">
        <w:t>«</w:t>
      </w:r>
      <w:r w:rsidR="00022095">
        <w:t xml:space="preserve">справедливость </w:t>
      </w:r>
      <w:r w:rsidR="00E80400">
        <w:t xml:space="preserve">во благо сильного – несправедливость к слабейшему» и </w:t>
      </w:r>
      <w:r w:rsidR="00387C90">
        <w:t>«</w:t>
      </w:r>
      <w:r w:rsidR="00162B62">
        <w:t xml:space="preserve">жизнь несправедливого лучше, чем жизнь справедливого». </w:t>
      </w:r>
      <w:r w:rsidR="00551CF4">
        <w:t xml:space="preserve">Почему </w:t>
      </w:r>
      <w:proofErr w:type="spellStart"/>
      <w:r w:rsidR="00551CF4">
        <w:t>Фрасимаху</w:t>
      </w:r>
      <w:proofErr w:type="spellEnd"/>
      <w:r w:rsidR="00551CF4">
        <w:t xml:space="preserve"> не удалось уйти? Доводы Сократа против тези</w:t>
      </w:r>
      <w:r w:rsidR="00A844ED">
        <w:t xml:space="preserve">сов </w:t>
      </w:r>
      <w:proofErr w:type="spellStart"/>
      <w:r w:rsidR="00A844ED">
        <w:t>Фрасимаха</w:t>
      </w:r>
      <w:proofErr w:type="spellEnd"/>
      <w:r w:rsidR="00A844ED">
        <w:t xml:space="preserve"> </w:t>
      </w:r>
      <w:proofErr w:type="gramStart"/>
      <w:r w:rsidR="00A844ED">
        <w:t xml:space="preserve">и </w:t>
      </w:r>
      <w:r w:rsidR="008A1EC6">
        <w:t xml:space="preserve"> реакция</w:t>
      </w:r>
      <w:proofErr w:type="gramEnd"/>
      <w:r w:rsidR="008A1EC6">
        <w:t xml:space="preserve"> </w:t>
      </w:r>
      <w:proofErr w:type="spellStart"/>
      <w:r w:rsidR="008A1EC6">
        <w:t>Фрасимаха</w:t>
      </w:r>
      <w:proofErr w:type="spellEnd"/>
      <w:r w:rsidR="008A1EC6">
        <w:t>.</w:t>
      </w:r>
    </w:p>
    <w:p w14:paraId="29001533" w14:textId="71679E67" w:rsidR="00B97709" w:rsidRDefault="00B97709" w:rsidP="00005028">
      <w:r>
        <w:t>Занятие 4.</w:t>
      </w:r>
    </w:p>
    <w:p w14:paraId="1084E0A3" w14:textId="3E7FDDC0" w:rsidR="00DF71E1" w:rsidRDefault="008A1EC6" w:rsidP="00005028">
      <w:r>
        <w:t xml:space="preserve">Книга </w:t>
      </w:r>
      <w:r w:rsidR="00A45A1B">
        <w:t>2</w:t>
      </w:r>
      <w:r>
        <w:t xml:space="preserve">. </w:t>
      </w:r>
      <w:r w:rsidR="004D2CBF">
        <w:t xml:space="preserve">Доводы </w:t>
      </w:r>
      <w:proofErr w:type="spellStart"/>
      <w:r w:rsidR="004D2CBF">
        <w:t>Главкона</w:t>
      </w:r>
      <w:proofErr w:type="spellEnd"/>
      <w:r w:rsidR="004D2CBF">
        <w:t xml:space="preserve"> в пользу концепции </w:t>
      </w:r>
      <w:proofErr w:type="spellStart"/>
      <w:r w:rsidR="004D2CBF">
        <w:t>Фрасимаха</w:t>
      </w:r>
      <w:proofErr w:type="spellEnd"/>
      <w:r w:rsidR="004D2CBF">
        <w:t xml:space="preserve">: теория общественного договора и мысленный эксперимент с кольцом Гига. </w:t>
      </w:r>
      <w:r w:rsidR="0009634F">
        <w:t>Д</w:t>
      </w:r>
      <w:r w:rsidR="00DF71E1">
        <w:t>ополнительные д</w:t>
      </w:r>
      <w:r w:rsidR="0009634F">
        <w:t xml:space="preserve">оводы </w:t>
      </w:r>
      <w:proofErr w:type="spellStart"/>
      <w:r w:rsidR="0009634F">
        <w:t>Адиманта</w:t>
      </w:r>
      <w:proofErr w:type="spellEnd"/>
      <w:r w:rsidR="00DF71E1">
        <w:t xml:space="preserve">. </w:t>
      </w:r>
      <w:r w:rsidR="00562022">
        <w:t>Сократовский п</w:t>
      </w:r>
      <w:r w:rsidR="00CE4BC1">
        <w:t>роект поиска справедливости</w:t>
      </w:r>
      <w:r w:rsidR="00562022">
        <w:t xml:space="preserve">: исследование справедливости в обществе и в душе и </w:t>
      </w:r>
      <w:r w:rsidR="007764E4">
        <w:t>их сравнение.</w:t>
      </w:r>
      <w:r w:rsidR="005552FA">
        <w:t xml:space="preserve"> Параллелизм устройства государства и устройства души.</w:t>
      </w:r>
      <w:r w:rsidR="007764E4">
        <w:t xml:space="preserve"> Теория происхождения государства из потребностей. </w:t>
      </w:r>
      <w:r w:rsidR="001600E1">
        <w:t xml:space="preserve">Теория разделения труда. От </w:t>
      </w:r>
      <w:r w:rsidR="006C6FE9">
        <w:t>«</w:t>
      </w:r>
      <w:r w:rsidR="001600E1">
        <w:t>государства свиней</w:t>
      </w:r>
      <w:r w:rsidR="006C6FE9">
        <w:t>»</w:t>
      </w:r>
      <w:r w:rsidR="001600E1">
        <w:t xml:space="preserve"> </w:t>
      </w:r>
      <w:r w:rsidR="006C6FE9">
        <w:t>к справедливому государству.</w:t>
      </w:r>
    </w:p>
    <w:p w14:paraId="260B3E42" w14:textId="3C928AF5" w:rsidR="00A45A1B" w:rsidRDefault="00A45A1B" w:rsidP="00005028">
      <w:r>
        <w:t>Занятие 5.</w:t>
      </w:r>
    </w:p>
    <w:p w14:paraId="0C67C369" w14:textId="1726D022" w:rsidR="006C6FE9" w:rsidRDefault="00A45A1B" w:rsidP="00005028">
      <w:r>
        <w:t>К</w:t>
      </w:r>
      <w:r w:rsidR="00F47226">
        <w:t>нига</w:t>
      </w:r>
      <w:r>
        <w:t xml:space="preserve"> 3</w:t>
      </w:r>
      <w:r w:rsidR="00F47226">
        <w:t>. Второе возражение Сократа против поэзии</w:t>
      </w:r>
      <w:r w:rsidR="001E38B6">
        <w:t xml:space="preserve">. Разделение простой и миметической поэзии. </w:t>
      </w:r>
      <w:r w:rsidR="008F3D19">
        <w:t xml:space="preserve">Теория четырех ритмов. </w:t>
      </w:r>
      <w:r w:rsidR="00E47B7C">
        <w:t xml:space="preserve">Отбор и </w:t>
      </w:r>
      <w:r w:rsidR="005552FA">
        <w:t>воспитание</w:t>
      </w:r>
      <w:r w:rsidR="00E47B7C">
        <w:t xml:space="preserve"> воинов</w:t>
      </w:r>
      <w:r w:rsidR="005552FA">
        <w:t>.</w:t>
      </w:r>
      <w:r w:rsidR="00CE3C2F">
        <w:t xml:space="preserve"> </w:t>
      </w:r>
      <w:r w:rsidR="00610B39">
        <w:t xml:space="preserve">Парадоксальность душевного устройства воина: быть жестким к врагам и </w:t>
      </w:r>
      <w:r w:rsidR="00A807F1">
        <w:t xml:space="preserve">кротким к согражданам. Миф о рождении из земли и обладании </w:t>
      </w:r>
      <w:r w:rsidR="00E74B26">
        <w:t>различными металлами.</w:t>
      </w:r>
    </w:p>
    <w:p w14:paraId="0AAD2F18" w14:textId="4F9A19AE" w:rsidR="00A45A1B" w:rsidRDefault="002A2DF0" w:rsidP="00005028">
      <w:r>
        <w:t>Занятие 6.</w:t>
      </w:r>
    </w:p>
    <w:p w14:paraId="03F2F977" w14:textId="4224868B" w:rsidR="00C60BB7" w:rsidRDefault="002A2DF0" w:rsidP="00005028">
      <w:r>
        <w:t>К</w:t>
      </w:r>
      <w:r w:rsidR="00E74B26">
        <w:t>нига</w:t>
      </w:r>
      <w:r>
        <w:t xml:space="preserve"> 4</w:t>
      </w:r>
      <w:r w:rsidR="00E74B26">
        <w:t xml:space="preserve">. </w:t>
      </w:r>
      <w:r w:rsidR="00B861C6">
        <w:t xml:space="preserve">Должны ли воины быть счастливыми? Благо индивида и благо общества. </w:t>
      </w:r>
      <w:r w:rsidR="005352D4">
        <w:t xml:space="preserve">Возникновение проблемы общности жен и детей как радикальной антикоррупционной меры. </w:t>
      </w:r>
      <w:r w:rsidR="00B861C6">
        <w:t xml:space="preserve">Кому </w:t>
      </w:r>
      <w:r w:rsidR="00791CE9">
        <w:t>в Государстве Сократа жить хорошо?</w:t>
      </w:r>
      <w:r w:rsidR="007B03FB">
        <w:t xml:space="preserve"> </w:t>
      </w:r>
      <w:proofErr w:type="gramStart"/>
      <w:r w:rsidR="0084075E">
        <w:t>Добродетели</w:t>
      </w:r>
      <w:proofErr w:type="gramEnd"/>
      <w:r w:rsidR="0084075E">
        <w:t xml:space="preserve"> мудрости, храбрости</w:t>
      </w:r>
      <w:r w:rsidR="00E22177">
        <w:t xml:space="preserve"> и умеренности – где прячется справедливость? Отойти, чтобы увид</w:t>
      </w:r>
      <w:r w:rsidR="00324CFA">
        <w:t>еть то, что рядом.</w:t>
      </w:r>
    </w:p>
    <w:p w14:paraId="5806E6EB" w14:textId="5112468D" w:rsidR="007B03FB" w:rsidRDefault="007B03FB" w:rsidP="00005028">
      <w:r>
        <w:lastRenderedPageBreak/>
        <w:t>Занятие 7.</w:t>
      </w:r>
    </w:p>
    <w:p w14:paraId="13518F45" w14:textId="0E4A6B66" w:rsidR="00932444" w:rsidRDefault="00932444" w:rsidP="00005028">
      <w:r>
        <w:t xml:space="preserve">Книга </w:t>
      </w:r>
      <w:r w:rsidR="003F5283">
        <w:t>5</w:t>
      </w:r>
      <w:r>
        <w:t xml:space="preserve">. </w:t>
      </w:r>
      <w:r w:rsidR="008321F7">
        <w:t>«Волны»</w:t>
      </w:r>
      <w:r w:rsidR="00D257D7">
        <w:t xml:space="preserve"> против общепринятых мнений. </w:t>
      </w:r>
      <w:r w:rsidR="008321F7">
        <w:t xml:space="preserve"> </w:t>
      </w:r>
      <w:r w:rsidR="000F2E81">
        <w:t xml:space="preserve">Роль женщин в совершенном государстве. </w:t>
      </w:r>
      <w:r w:rsidR="0058639D">
        <w:t>Равноправие полов.</w:t>
      </w:r>
      <w:r w:rsidR="00A233B3">
        <w:t xml:space="preserve"> Женщины-философы в трудах Платона (</w:t>
      </w:r>
      <w:proofErr w:type="spellStart"/>
      <w:r w:rsidR="00A233B3">
        <w:t>Аспасия</w:t>
      </w:r>
      <w:proofErr w:type="spellEnd"/>
      <w:r w:rsidR="00A233B3">
        <w:t xml:space="preserve">, </w:t>
      </w:r>
      <w:proofErr w:type="spellStart"/>
      <w:r w:rsidR="003606B5">
        <w:t>Диотима</w:t>
      </w:r>
      <w:proofErr w:type="spellEnd"/>
      <w:r w:rsidR="003606B5">
        <w:t>).</w:t>
      </w:r>
      <w:r w:rsidR="0058639D">
        <w:t xml:space="preserve"> «Общность» жен и детей.</w:t>
      </w:r>
      <w:r w:rsidR="005D6F02">
        <w:t xml:space="preserve"> </w:t>
      </w:r>
      <w:r w:rsidR="00AA5949">
        <w:t>Собственность и коррупция нравов.</w:t>
      </w:r>
      <w:r w:rsidR="00F86510">
        <w:t xml:space="preserve"> </w:t>
      </w:r>
      <w:r w:rsidR="00291CC4">
        <w:t xml:space="preserve">Как сделать так, чтобы правители заботились о </w:t>
      </w:r>
      <w:r w:rsidR="00AE679D">
        <w:t>государстве и народе, а не о своих интересах?</w:t>
      </w:r>
      <w:r w:rsidR="00986EAA">
        <w:t xml:space="preserve"> Участие женщин и детей в войне. </w:t>
      </w:r>
      <w:r w:rsidR="00851B35">
        <w:t>Законы справедливой войны.</w:t>
      </w:r>
      <w:r w:rsidR="00D257D7">
        <w:t xml:space="preserve"> </w:t>
      </w:r>
      <w:r w:rsidR="009551AD">
        <w:t>Философы (созерцатели прекрасного) как правители</w:t>
      </w:r>
      <w:r w:rsidR="00A47DA1">
        <w:t>. Знание и мнение.</w:t>
      </w:r>
    </w:p>
    <w:p w14:paraId="6176B38F" w14:textId="14231578" w:rsidR="007B03FB" w:rsidRDefault="007B03FB" w:rsidP="00005028">
      <w:r>
        <w:t xml:space="preserve">Занятие </w:t>
      </w:r>
      <w:r>
        <w:t>8</w:t>
      </w:r>
      <w:r>
        <w:t>.</w:t>
      </w:r>
    </w:p>
    <w:p w14:paraId="316E8C02" w14:textId="45296E3B" w:rsidR="003F5283" w:rsidRDefault="003F5283" w:rsidP="00005028">
      <w:r>
        <w:t xml:space="preserve">Книга 6. </w:t>
      </w:r>
      <w:r w:rsidR="00625E01">
        <w:t>Свойства философской души и добродетели философа.</w:t>
      </w:r>
      <w:r w:rsidR="00B95F69">
        <w:t xml:space="preserve"> Почему философы в существующих государствах порочны</w:t>
      </w:r>
      <w:r w:rsidR="003633C6">
        <w:t xml:space="preserve"> и бесполезны</w:t>
      </w:r>
      <w:r w:rsidR="00B95F69">
        <w:t xml:space="preserve">? </w:t>
      </w:r>
      <w:r w:rsidR="003633C6">
        <w:t>Философия и софистика; философия и мнения толпы.</w:t>
      </w:r>
      <w:r w:rsidR="00D22A41">
        <w:t xml:space="preserve"> Филосо</w:t>
      </w:r>
      <w:r w:rsidR="007A4482">
        <w:t>ф обладает знанием умопостигаемого мира.</w:t>
      </w:r>
    </w:p>
    <w:p w14:paraId="65554789" w14:textId="6F8A5D8D" w:rsidR="007B03FB" w:rsidRDefault="007B03FB" w:rsidP="00005028">
      <w:r>
        <w:t xml:space="preserve">Занятие </w:t>
      </w:r>
      <w:r>
        <w:t>9</w:t>
      </w:r>
      <w:r>
        <w:t>.</w:t>
      </w:r>
    </w:p>
    <w:p w14:paraId="50299267" w14:textId="20FB576A" w:rsidR="00C430D3" w:rsidRDefault="00C430D3" w:rsidP="00005028">
      <w:r>
        <w:t xml:space="preserve">Книга 7. </w:t>
      </w:r>
      <w:r w:rsidR="00E31146">
        <w:t>Миф о пещере</w:t>
      </w:r>
      <w:r w:rsidR="00303084">
        <w:t xml:space="preserve"> и его гносеологические, антропологические и политические импликации.</w:t>
      </w:r>
      <w:r w:rsidR="0089115F">
        <w:t xml:space="preserve"> </w:t>
      </w:r>
      <w:r w:rsidR="00E41207">
        <w:t xml:space="preserve">Путь к познанию чистого бытия. </w:t>
      </w:r>
      <w:r w:rsidR="0054489D">
        <w:t>Диалектический метод.</w:t>
      </w:r>
      <w:r w:rsidR="00932444">
        <w:t xml:space="preserve"> </w:t>
      </w:r>
      <w:r w:rsidR="00932444">
        <w:t xml:space="preserve">Воспитание </w:t>
      </w:r>
      <w:r w:rsidR="00932444">
        <w:t>правителей.</w:t>
      </w:r>
    </w:p>
    <w:p w14:paraId="24BAE916" w14:textId="2A176519" w:rsidR="007B03FB" w:rsidRDefault="007B03FB" w:rsidP="00005028">
      <w:r>
        <w:t xml:space="preserve">Занятие </w:t>
      </w:r>
      <w:r>
        <w:t>10</w:t>
      </w:r>
      <w:r>
        <w:t>.</w:t>
      </w:r>
    </w:p>
    <w:p w14:paraId="3B540693" w14:textId="2A33EA94" w:rsidR="006D2982" w:rsidRDefault="006D2982" w:rsidP="00005028">
      <w:r>
        <w:t>Книга 8. Виды государственного устройства и типы души</w:t>
      </w:r>
      <w:r w:rsidR="00FE6B10">
        <w:t xml:space="preserve">: царский строй, </w:t>
      </w:r>
      <w:proofErr w:type="spellStart"/>
      <w:r w:rsidR="00FE6B10">
        <w:t>тимократия</w:t>
      </w:r>
      <w:proofErr w:type="spellEnd"/>
      <w:r w:rsidR="00FE6B10">
        <w:t>,</w:t>
      </w:r>
      <w:r w:rsidR="00CE18F6">
        <w:t xml:space="preserve"> олигархия, демократия, тирания.</w:t>
      </w:r>
      <w:r w:rsidR="00C430D3">
        <w:t xml:space="preserve"> Трансформации видов государственного устройства.</w:t>
      </w:r>
    </w:p>
    <w:p w14:paraId="13F5F190" w14:textId="4891746E" w:rsidR="007B03FB" w:rsidRDefault="007B03FB" w:rsidP="00005028">
      <w:r>
        <w:t xml:space="preserve">Занятие </w:t>
      </w:r>
      <w:r>
        <w:t>11</w:t>
      </w:r>
      <w:r>
        <w:t>.</w:t>
      </w:r>
    </w:p>
    <w:p w14:paraId="54D007EF" w14:textId="5E8E4B91" w:rsidR="008B0101" w:rsidRDefault="008B0101" w:rsidP="00005028">
      <w:r>
        <w:t>Книга 9.</w:t>
      </w:r>
      <w:r w:rsidR="00151495">
        <w:t xml:space="preserve"> Платон как </w:t>
      </w:r>
      <w:proofErr w:type="spellStart"/>
      <w:r w:rsidR="00151495">
        <w:t>прото</w:t>
      </w:r>
      <w:proofErr w:type="spellEnd"/>
      <w:r w:rsidR="00151495">
        <w:t>-Фрейд: анализ вожделени</w:t>
      </w:r>
      <w:r w:rsidR="0096427B">
        <w:t>й</w:t>
      </w:r>
      <w:r w:rsidR="00151495">
        <w:t xml:space="preserve">. </w:t>
      </w:r>
      <w:r w:rsidR="0096427B">
        <w:t xml:space="preserve">Профайл тиранического человека. </w:t>
      </w:r>
      <w:r w:rsidR="00D353DD">
        <w:t xml:space="preserve">Степени счастья. </w:t>
      </w:r>
      <w:r w:rsidR="00652660">
        <w:t xml:space="preserve">Три начала человеческой души, три </w:t>
      </w:r>
      <w:r w:rsidR="00DA39C5">
        <w:t>сословия государства и три вида удовольствий. В чем подлинное удовольствие?</w:t>
      </w:r>
      <w:r w:rsidR="00E16161">
        <w:t xml:space="preserve"> </w:t>
      </w:r>
      <w:r w:rsidR="003D083B">
        <w:t>Удовольствие и знание.</w:t>
      </w:r>
      <w:r w:rsidR="00FF4B51">
        <w:t xml:space="preserve"> Душа – многоликий зверь.</w:t>
      </w:r>
      <w:r w:rsidR="00DA39C5">
        <w:t xml:space="preserve"> </w:t>
      </w:r>
      <w:r w:rsidR="00053DC6">
        <w:t>Почему т</w:t>
      </w:r>
      <w:r w:rsidR="00D353DD">
        <w:t>иран – самый несчастный человек?</w:t>
      </w:r>
      <w:r w:rsidR="003169A1">
        <w:t xml:space="preserve"> Диалог Ксенофонта «</w:t>
      </w:r>
      <w:proofErr w:type="spellStart"/>
      <w:r w:rsidR="003169A1">
        <w:t>Гиерон</w:t>
      </w:r>
      <w:proofErr w:type="spellEnd"/>
      <w:r w:rsidR="003169A1">
        <w:t xml:space="preserve">» о </w:t>
      </w:r>
      <w:r w:rsidR="003F032F">
        <w:t>тирании и счастье</w:t>
      </w:r>
      <w:r w:rsidR="000D0C0E">
        <w:t xml:space="preserve"> и его интерпретация Лео </w:t>
      </w:r>
      <w:proofErr w:type="spellStart"/>
      <w:r w:rsidR="000D0C0E">
        <w:t>Штаусом</w:t>
      </w:r>
      <w:proofErr w:type="spellEnd"/>
      <w:r w:rsidR="000D0C0E">
        <w:t>.</w:t>
      </w:r>
      <w:r w:rsidR="00D353DD">
        <w:t xml:space="preserve"> </w:t>
      </w:r>
      <w:r w:rsidR="0045715A">
        <w:t>Совершенное государство</w:t>
      </w:r>
      <w:r w:rsidR="00134B2F">
        <w:t>: рабочий проект или утопия?</w:t>
      </w:r>
    </w:p>
    <w:p w14:paraId="39C4EE13" w14:textId="41C19812" w:rsidR="007B03FB" w:rsidRDefault="007B03FB" w:rsidP="00005028">
      <w:r>
        <w:t xml:space="preserve">Занятие </w:t>
      </w:r>
      <w:r>
        <w:t>12.</w:t>
      </w:r>
    </w:p>
    <w:p w14:paraId="2553D781" w14:textId="532AD2DF" w:rsidR="008B4926" w:rsidRDefault="00E4231B" w:rsidP="00005028">
      <w:r>
        <w:t>Книга 10. Критика поэзии (4) как подражания подражанию</w:t>
      </w:r>
      <w:r w:rsidR="00855960">
        <w:t xml:space="preserve"> и нарушения душевной гармонии.</w:t>
      </w:r>
      <w:r w:rsidR="00885A57">
        <w:t xml:space="preserve"> </w:t>
      </w:r>
      <w:proofErr w:type="spellStart"/>
      <w:r w:rsidR="00885A57">
        <w:t>Самотождественность</w:t>
      </w:r>
      <w:proofErr w:type="spellEnd"/>
      <w:r w:rsidR="00885A57">
        <w:t xml:space="preserve"> (бессмертие) души. </w:t>
      </w:r>
      <w:r w:rsidR="00973923">
        <w:t>Загробное воздаяние за справедливость</w:t>
      </w:r>
      <w:r w:rsidR="000F7585">
        <w:t>: миф об Эре.</w:t>
      </w:r>
      <w:r w:rsidR="007B03FB">
        <w:t xml:space="preserve"> </w:t>
      </w:r>
    </w:p>
    <w:p w14:paraId="73609479" w14:textId="219BB7D7" w:rsidR="007B03FB" w:rsidRDefault="007B03FB" w:rsidP="00005028">
      <w:r>
        <w:t xml:space="preserve">Занятие </w:t>
      </w:r>
      <w:r>
        <w:t>13</w:t>
      </w:r>
      <w:r>
        <w:t>.</w:t>
      </w:r>
    </w:p>
    <w:p w14:paraId="549E10B9" w14:textId="3AF3D3AA" w:rsidR="008B4926" w:rsidRDefault="00E61742" w:rsidP="00005028">
      <w:r>
        <w:t xml:space="preserve">Место </w:t>
      </w:r>
      <w:r w:rsidR="00306566">
        <w:t>«Г</w:t>
      </w:r>
      <w:r>
        <w:t>осударства</w:t>
      </w:r>
      <w:r w:rsidR="00306566">
        <w:t>»</w:t>
      </w:r>
      <w:r>
        <w:t xml:space="preserve"> в </w:t>
      </w:r>
      <w:r w:rsidR="00306566">
        <w:t xml:space="preserve">философии Платона. </w:t>
      </w:r>
      <w:r w:rsidR="00D764F8">
        <w:t>Как темы, обсуждаемые в «Государстве», развиваются в других диалогах</w:t>
      </w:r>
      <w:r w:rsidR="00D16B2F">
        <w:t>:</w:t>
      </w:r>
      <w:r w:rsidR="00826F4B">
        <w:t xml:space="preserve"> критика софистов («</w:t>
      </w:r>
      <w:proofErr w:type="spellStart"/>
      <w:r w:rsidR="00826F4B">
        <w:t>Горгий</w:t>
      </w:r>
      <w:proofErr w:type="spellEnd"/>
      <w:r w:rsidR="00826F4B">
        <w:t>», «</w:t>
      </w:r>
      <w:proofErr w:type="spellStart"/>
      <w:r w:rsidR="00826F4B">
        <w:t>Гиппий</w:t>
      </w:r>
      <w:proofErr w:type="spellEnd"/>
      <w:r w:rsidR="00826F4B">
        <w:t xml:space="preserve"> </w:t>
      </w:r>
      <w:proofErr w:type="spellStart"/>
      <w:r w:rsidR="00826F4B">
        <w:t>бл</w:t>
      </w:r>
      <w:proofErr w:type="spellEnd"/>
      <w:r w:rsidR="00826F4B">
        <w:t>.», «</w:t>
      </w:r>
      <w:proofErr w:type="spellStart"/>
      <w:r w:rsidR="00826F4B">
        <w:t>Гиппий</w:t>
      </w:r>
      <w:proofErr w:type="spellEnd"/>
      <w:r w:rsidR="00826F4B">
        <w:t xml:space="preserve"> мл.»,</w:t>
      </w:r>
      <w:r w:rsidR="00A2297E">
        <w:t xml:space="preserve"> «Протагор»)</w:t>
      </w:r>
      <w:r w:rsidR="00826F4B">
        <w:t xml:space="preserve"> </w:t>
      </w:r>
      <w:r w:rsidR="00D16B2F">
        <w:t xml:space="preserve"> </w:t>
      </w:r>
      <w:r w:rsidR="00E14065">
        <w:t>добродетели (</w:t>
      </w:r>
      <w:r w:rsidR="0062265E">
        <w:t>«</w:t>
      </w:r>
      <w:proofErr w:type="spellStart"/>
      <w:r w:rsidR="0062265E">
        <w:t>Хармид</w:t>
      </w:r>
      <w:proofErr w:type="spellEnd"/>
      <w:r w:rsidR="0062265E">
        <w:t>», «</w:t>
      </w:r>
      <w:proofErr w:type="spellStart"/>
      <w:r w:rsidR="0062265E">
        <w:t>Лахет</w:t>
      </w:r>
      <w:proofErr w:type="spellEnd"/>
      <w:r w:rsidR="0062265E">
        <w:t>», «</w:t>
      </w:r>
      <w:proofErr w:type="spellStart"/>
      <w:r w:rsidR="0062265E">
        <w:t>Лисид</w:t>
      </w:r>
      <w:proofErr w:type="spellEnd"/>
      <w:r w:rsidR="0062265E">
        <w:t>»</w:t>
      </w:r>
      <w:r w:rsidR="00A2297E">
        <w:t>, «</w:t>
      </w:r>
      <w:proofErr w:type="spellStart"/>
      <w:r w:rsidR="00A2297E">
        <w:t>Менон</w:t>
      </w:r>
      <w:proofErr w:type="spellEnd"/>
      <w:r w:rsidR="00A2297E">
        <w:t>»</w:t>
      </w:r>
      <w:r w:rsidR="0062265E">
        <w:t xml:space="preserve"> и др.), </w:t>
      </w:r>
      <w:r w:rsidR="00A2297E">
        <w:t>значение философии («</w:t>
      </w:r>
      <w:proofErr w:type="spellStart"/>
      <w:r w:rsidR="00A2297E">
        <w:t>Феаг</w:t>
      </w:r>
      <w:proofErr w:type="spellEnd"/>
      <w:r w:rsidR="00A2297E">
        <w:t>»</w:t>
      </w:r>
      <w:r w:rsidR="00E21200">
        <w:t>, «Соперники»</w:t>
      </w:r>
      <w:r w:rsidR="00EF0AD6">
        <w:t>, «</w:t>
      </w:r>
      <w:proofErr w:type="spellStart"/>
      <w:r w:rsidR="00EF0AD6">
        <w:t>Теэтет</w:t>
      </w:r>
      <w:proofErr w:type="spellEnd"/>
      <w:r w:rsidR="00EF0AD6">
        <w:t>»</w:t>
      </w:r>
      <w:r w:rsidR="00A2297E">
        <w:t xml:space="preserve">), </w:t>
      </w:r>
      <w:r w:rsidR="00C53FCF">
        <w:t xml:space="preserve">поэтика («Ион»), </w:t>
      </w:r>
      <w:r w:rsidR="00D16B2F">
        <w:t>познание («</w:t>
      </w:r>
      <w:proofErr w:type="spellStart"/>
      <w:r w:rsidR="00D16B2F">
        <w:t>Теэтет</w:t>
      </w:r>
      <w:proofErr w:type="spellEnd"/>
      <w:r w:rsidR="00D16B2F">
        <w:t>»</w:t>
      </w:r>
      <w:r w:rsidR="00492699">
        <w:t>, седьмое письмо</w:t>
      </w:r>
      <w:r w:rsidR="00D16B2F">
        <w:t>)</w:t>
      </w:r>
      <w:r w:rsidR="00226F52">
        <w:t xml:space="preserve">, </w:t>
      </w:r>
      <w:r w:rsidR="009D1191">
        <w:t>устройство души («</w:t>
      </w:r>
      <w:proofErr w:type="spellStart"/>
      <w:r w:rsidR="009D1191">
        <w:t>Федон</w:t>
      </w:r>
      <w:proofErr w:type="spellEnd"/>
      <w:r w:rsidR="009D1191">
        <w:t xml:space="preserve">»), </w:t>
      </w:r>
      <w:r w:rsidR="00826F4B">
        <w:t>политика («Политик»</w:t>
      </w:r>
      <w:r w:rsidR="00200495">
        <w:t>, «</w:t>
      </w:r>
      <w:proofErr w:type="spellStart"/>
      <w:r w:rsidR="00200495">
        <w:t>Критий</w:t>
      </w:r>
      <w:proofErr w:type="spellEnd"/>
      <w:r w:rsidR="00200495">
        <w:t>»</w:t>
      </w:r>
      <w:r w:rsidR="00826F4B">
        <w:t xml:space="preserve">), </w:t>
      </w:r>
      <w:r w:rsidR="009D1191">
        <w:t xml:space="preserve"> </w:t>
      </w:r>
      <w:r w:rsidR="00200495">
        <w:t>законы (</w:t>
      </w:r>
      <w:r w:rsidR="00492699">
        <w:t>«Минос», «Законы», «</w:t>
      </w:r>
      <w:proofErr w:type="spellStart"/>
      <w:r w:rsidR="00492699">
        <w:t>Послезакония</w:t>
      </w:r>
      <w:proofErr w:type="spellEnd"/>
      <w:r w:rsidR="00492699">
        <w:t>»)</w:t>
      </w:r>
      <w:r w:rsidR="00EF0AD6">
        <w:t>, философский эрос («Федр», «Пир»)</w:t>
      </w:r>
      <w:r w:rsidR="00E21200">
        <w:t xml:space="preserve"> и др.</w:t>
      </w:r>
    </w:p>
    <w:p w14:paraId="6C2318B6" w14:textId="4377E283" w:rsidR="007B03FB" w:rsidRDefault="007B03FB" w:rsidP="00005028">
      <w:r>
        <w:t xml:space="preserve">Занятие </w:t>
      </w:r>
      <w:r>
        <w:t>14</w:t>
      </w:r>
      <w:r>
        <w:t>.</w:t>
      </w:r>
    </w:p>
    <w:p w14:paraId="6B653DBF" w14:textId="58767E51" w:rsidR="00FE589B" w:rsidRDefault="009228BD" w:rsidP="00FE589B">
      <w:r>
        <w:t xml:space="preserve">Рецепция «Государства» Платона. </w:t>
      </w:r>
      <w:r w:rsidR="00D72F0A">
        <w:t xml:space="preserve">Критика </w:t>
      </w:r>
      <w:r w:rsidR="00C710DD">
        <w:t xml:space="preserve">обобществления собственности Аристотелем. </w:t>
      </w:r>
      <w:r w:rsidR="002A3E86">
        <w:t xml:space="preserve">Комментарии </w:t>
      </w:r>
      <w:r w:rsidR="003942F5">
        <w:t>Прокла к «Государству».</w:t>
      </w:r>
      <w:r w:rsidR="001E39BE">
        <w:t xml:space="preserve"> Введение к «Государству» М. </w:t>
      </w:r>
      <w:proofErr w:type="spellStart"/>
      <w:r w:rsidR="001E39BE">
        <w:t>Фичино</w:t>
      </w:r>
      <w:proofErr w:type="spellEnd"/>
      <w:r w:rsidR="00FD591B">
        <w:t xml:space="preserve"> и его нумерология.</w:t>
      </w:r>
      <w:r w:rsidR="001E39BE">
        <w:t xml:space="preserve"> </w:t>
      </w:r>
      <w:r w:rsidR="003942F5">
        <w:t xml:space="preserve"> </w:t>
      </w:r>
      <w:r w:rsidR="00C30F54">
        <w:t xml:space="preserve">Платон как родоначальник жанра утопий и антиутопий; отсылки к «Государству» в </w:t>
      </w:r>
      <w:r w:rsidR="00DB7FE5">
        <w:t xml:space="preserve">последующих утопиях. </w:t>
      </w:r>
      <w:r w:rsidR="00272B7B">
        <w:t xml:space="preserve">Интерпретация Гегеля. Является ли Платон </w:t>
      </w:r>
      <w:r w:rsidR="00FE589B">
        <w:t>«врагом открытого общества» (К. Поппер)</w:t>
      </w:r>
      <w:r w:rsidR="00883F49">
        <w:t xml:space="preserve">? </w:t>
      </w:r>
      <w:proofErr w:type="spellStart"/>
      <w:proofErr w:type="gramStart"/>
      <w:r w:rsidR="008C6710">
        <w:t>Неоконсервативная</w:t>
      </w:r>
      <w:proofErr w:type="spellEnd"/>
      <w:proofErr w:type="gramEnd"/>
      <w:r w:rsidR="008C6710">
        <w:t xml:space="preserve"> интерпретация Лео Штрауса.</w:t>
      </w:r>
    </w:p>
    <w:p w14:paraId="0B3AF4DD" w14:textId="60D6F4F1" w:rsidR="008C6710" w:rsidRDefault="008C6710" w:rsidP="00FE589B">
      <w:r>
        <w:t xml:space="preserve">Занятие </w:t>
      </w:r>
      <w:r>
        <w:t>15</w:t>
      </w:r>
      <w:r>
        <w:t>.</w:t>
      </w:r>
    </w:p>
    <w:p w14:paraId="09DA8196" w14:textId="4532314B" w:rsidR="008C6710" w:rsidRDefault="008C6710" w:rsidP="00FE589B">
      <w:r>
        <w:lastRenderedPageBreak/>
        <w:t xml:space="preserve">Заключительная беседа: чем </w:t>
      </w:r>
      <w:r w:rsidR="00F13EC2">
        <w:t>«Государство» Платона важно для современных людей и лично для нас?</w:t>
      </w:r>
    </w:p>
    <w:p w14:paraId="3199E91B" w14:textId="77777777" w:rsidR="00073805" w:rsidRDefault="00073805" w:rsidP="00FE589B">
      <w:pPr>
        <w:rPr>
          <w:rFonts w:ascii="Segoe UI" w:hAnsi="Segoe UI" w:cs="Segoe UI"/>
          <w:color w:val="1D2126"/>
          <w:spacing w:val="7"/>
          <w:sz w:val="27"/>
          <w:szCs w:val="27"/>
        </w:rPr>
      </w:pPr>
    </w:p>
    <w:p w14:paraId="6418F906" w14:textId="7E441823" w:rsidR="00115506" w:rsidRPr="00E57332" w:rsidRDefault="00F13EC2" w:rsidP="00E57332">
      <w:r w:rsidRPr="00E57332">
        <w:t>Основн</w:t>
      </w:r>
      <w:r w:rsidR="00275D00" w:rsidRPr="00E57332">
        <w:t>а</w:t>
      </w:r>
      <w:r w:rsidRPr="00E57332">
        <w:t>я литература</w:t>
      </w:r>
      <w:r w:rsidR="00275D00" w:rsidRPr="00E57332">
        <w:t>:</w:t>
      </w:r>
    </w:p>
    <w:p w14:paraId="114BB944" w14:textId="77777777" w:rsidR="0035407A" w:rsidRPr="00E57332" w:rsidRDefault="0035407A" w:rsidP="00E57332">
      <w:r w:rsidRPr="00E57332">
        <w:t>Платон. Государство. Перевод с древнегреческого А.Н. Егунова М.: Академический проект, 2015. (Или любое другое издание, но обязательно с пагинацией).</w:t>
      </w:r>
    </w:p>
    <w:p w14:paraId="41D6E66D" w14:textId="0FC49D2D" w:rsidR="00F442F0" w:rsidRDefault="002D6E3D" w:rsidP="00E57332">
      <w:r w:rsidRPr="00E57332">
        <w:t>Лисий. Речь против Эратосфена</w:t>
      </w:r>
      <w:r w:rsidR="00EC680B" w:rsidRPr="00EC680B">
        <w:t xml:space="preserve"> </w:t>
      </w:r>
      <w:r w:rsidR="00EC680B">
        <w:rPr>
          <w:lang w:val="uk-UA"/>
        </w:rPr>
        <w:t>(пар. 4-36)</w:t>
      </w:r>
      <w:r w:rsidR="00BD1375">
        <w:t xml:space="preserve"> </w:t>
      </w:r>
      <w:r w:rsidR="00EC680B" w:rsidRPr="00EC680B">
        <w:t>//</w:t>
      </w:r>
      <w:r w:rsidR="0053792B" w:rsidRPr="00E57332">
        <w:t xml:space="preserve"> Лисий. Речи. М.: Академия,</w:t>
      </w:r>
      <w:r w:rsidRPr="00E57332">
        <w:t xml:space="preserve"> </w:t>
      </w:r>
      <w:r w:rsidR="0053792B" w:rsidRPr="00E57332">
        <w:t>1933 (</w:t>
      </w:r>
      <w:r w:rsidR="0035407A" w:rsidRPr="00E57332">
        <w:t xml:space="preserve">или </w:t>
      </w:r>
      <w:proofErr w:type="spellStart"/>
      <w:r w:rsidR="0053792B" w:rsidRPr="00E57332">
        <w:t>Ладомир</w:t>
      </w:r>
      <w:proofErr w:type="spellEnd"/>
      <w:r w:rsidR="0053792B" w:rsidRPr="00E57332">
        <w:t xml:space="preserve">, 1994) </w:t>
      </w:r>
      <w:hyperlink r:id="rId5" w:history="1">
        <w:r w:rsidR="00811DBB" w:rsidRPr="00FD06E8">
          <w:rPr>
            <w:rStyle w:val="a3"/>
          </w:rPr>
          <w:t>http://simposium.ru/ru/node/716</w:t>
        </w:r>
      </w:hyperlink>
    </w:p>
    <w:p w14:paraId="1580C07D" w14:textId="1FE63C8A" w:rsidR="0045364F" w:rsidRPr="00E57332" w:rsidRDefault="0045364F" w:rsidP="00E57332">
      <w:r w:rsidRPr="00E57332">
        <w:t>Протопопова И.А. Государство (диалог Платона)</w:t>
      </w:r>
      <w:r w:rsidR="00A7320C" w:rsidRPr="00E57332">
        <w:t>. Большая российская энциклопедия.</w:t>
      </w:r>
      <w:r w:rsidRPr="00E57332">
        <w:t xml:space="preserve"> </w:t>
      </w:r>
      <w:hyperlink r:id="rId6" w:history="1">
        <w:r w:rsidR="00E57332" w:rsidRPr="00E57332">
          <w:rPr>
            <w:rStyle w:val="a3"/>
          </w:rPr>
          <w:t>https://bigenc.ru/c/gosudarstvo-dialog-platona-cc5b58</w:t>
        </w:r>
      </w:hyperlink>
    </w:p>
    <w:p w14:paraId="639A0300" w14:textId="77777777" w:rsidR="00E57332" w:rsidRDefault="00E57332" w:rsidP="0045364F"/>
    <w:p w14:paraId="52B8F5B5" w14:textId="4FB9A821" w:rsidR="00E57332" w:rsidRPr="00883F49" w:rsidRDefault="00E57332" w:rsidP="00883F49">
      <w:r w:rsidRPr="00883F49">
        <w:t>Дополнительная литература.</w:t>
      </w:r>
    </w:p>
    <w:p w14:paraId="1417428B" w14:textId="77777777" w:rsidR="00AE258F" w:rsidRPr="00883F49" w:rsidRDefault="00AE258F" w:rsidP="00883F49">
      <w:r w:rsidRPr="00883F49">
        <w:t>Бугай Д.В. Единство платоновского «Государства» М.: Издатель Воробьев А.В., 2016</w:t>
      </w:r>
    </w:p>
    <w:p w14:paraId="5B609AC6" w14:textId="77777777" w:rsidR="00AE258F" w:rsidRPr="00883F49" w:rsidRDefault="00AE258F" w:rsidP="00883F49">
      <w:hyperlink r:id="rId7" w:history="1">
        <w:r w:rsidRPr="00883F49">
          <w:rPr>
            <w:rStyle w:val="a3"/>
          </w:rPr>
          <w:t>https://www.philosophy.ru/upload/iblock/87e/87e98333d760568580111bff4c6e12f6.pdf</w:t>
        </w:r>
      </w:hyperlink>
    </w:p>
    <w:p w14:paraId="241E7453" w14:textId="77777777" w:rsidR="00AE258F" w:rsidRPr="00883F49" w:rsidRDefault="00AE258F" w:rsidP="00883F49">
      <w:r w:rsidRPr="00883F49">
        <w:t xml:space="preserve">Бугай Д.В. Проблема справедливости в первой книге «Государства» Платона: </w:t>
      </w:r>
      <w:proofErr w:type="spellStart"/>
      <w:r w:rsidRPr="00883F49">
        <w:t>Кефал</w:t>
      </w:r>
      <w:proofErr w:type="spellEnd"/>
      <w:r w:rsidRPr="00883F49">
        <w:t xml:space="preserve"> и Полемарх. Вопросы философии 1, 2015.</w:t>
      </w:r>
    </w:p>
    <w:p w14:paraId="3B685537" w14:textId="34136D08" w:rsidR="001479C6" w:rsidRPr="00883F49" w:rsidRDefault="001479C6" w:rsidP="00883F49">
      <w:r w:rsidRPr="00883F49">
        <w:t>Глухов А.А.  Политическая логика Платона. Интерпретация «Государства» (</w:t>
      </w:r>
      <w:proofErr w:type="spellStart"/>
      <w:r w:rsidRPr="00883F49">
        <w:t>автореф</w:t>
      </w:r>
      <w:proofErr w:type="spellEnd"/>
      <w:r w:rsidRPr="00883F49">
        <w:t xml:space="preserve">. </w:t>
      </w:r>
      <w:proofErr w:type="spellStart"/>
      <w:r w:rsidRPr="00883F49">
        <w:t>дисс</w:t>
      </w:r>
      <w:proofErr w:type="spellEnd"/>
      <w:r w:rsidRPr="00883F49">
        <w:t>)</w:t>
      </w:r>
      <w:r w:rsidR="00FA0764" w:rsidRPr="00883F49">
        <w:t>.</w:t>
      </w:r>
    </w:p>
    <w:p w14:paraId="0FED12CC" w14:textId="77EF8904" w:rsidR="00441001" w:rsidRPr="00883F49" w:rsidRDefault="00F36477" w:rsidP="00883F49">
      <w:r w:rsidRPr="00883F49">
        <w:t>Гурьянов</w:t>
      </w:r>
      <w:r w:rsidR="00441001" w:rsidRPr="00883F49">
        <w:t xml:space="preserve"> И.Г. Платоническое учение о «Брачном числе» и его рецепция </w:t>
      </w:r>
      <w:proofErr w:type="spellStart"/>
      <w:r w:rsidR="00441001" w:rsidRPr="00883F49">
        <w:t>Марсилио</w:t>
      </w:r>
      <w:proofErr w:type="spellEnd"/>
      <w:r w:rsidR="00441001" w:rsidRPr="00883F49">
        <w:t xml:space="preserve"> </w:t>
      </w:r>
      <w:proofErr w:type="spellStart"/>
      <w:r w:rsidR="00441001" w:rsidRPr="00883F49">
        <w:t>Фичино</w:t>
      </w:r>
      <w:proofErr w:type="spellEnd"/>
      <w:r w:rsidR="00441001" w:rsidRPr="00883F49">
        <w:t xml:space="preserve"> // </w:t>
      </w:r>
      <w:r w:rsidR="006E2096" w:rsidRPr="00883F49">
        <w:t>Вестник РУДН 3, 2015. С. 41-</w:t>
      </w:r>
      <w:r w:rsidR="005B3A0F" w:rsidRPr="00883F49">
        <w:t>51.</w:t>
      </w:r>
    </w:p>
    <w:p w14:paraId="3401109E" w14:textId="1982748B" w:rsidR="00865010" w:rsidRPr="00883F49" w:rsidRDefault="00B8530B" w:rsidP="00883F49">
      <w:hyperlink r:id="rId8" w:history="1">
        <w:r w:rsidRPr="00883F49">
          <w:rPr>
            <w:rStyle w:val="a3"/>
          </w:rPr>
          <w:t>https://cyberleninka.ru/article/n/platonicheskoe-uchenie-o-brachnom-chisle-i-ego-retseptsiya-marsilio-fichino/pdf</w:t>
        </w:r>
      </w:hyperlink>
    </w:p>
    <w:p w14:paraId="1157C702" w14:textId="027AF882" w:rsidR="00F442F0" w:rsidRPr="00883F49" w:rsidRDefault="00447F51" w:rsidP="00883F49">
      <w:r w:rsidRPr="00883F49">
        <w:t>Прокл. Комментарий на «Государство» Платона.</w:t>
      </w:r>
      <w:r w:rsidR="00282E9F" w:rsidRPr="00883F49">
        <w:t xml:space="preserve"> О </w:t>
      </w:r>
      <w:r w:rsidR="00F442F0" w:rsidRPr="00883F49">
        <w:t>способе</w:t>
      </w:r>
      <w:r w:rsidR="00282E9F" w:rsidRPr="00883F49">
        <w:t xml:space="preserve"> </w:t>
      </w:r>
      <w:r w:rsidR="00F442F0" w:rsidRPr="00883F49">
        <w:t>создания</w:t>
      </w:r>
      <w:r w:rsidR="00282E9F" w:rsidRPr="00883F49">
        <w:t xml:space="preserve"> </w:t>
      </w:r>
      <w:r w:rsidR="00F442F0" w:rsidRPr="00883F49">
        <w:t>божественных</w:t>
      </w:r>
      <w:r w:rsidR="00282E9F" w:rsidRPr="00883F49">
        <w:t xml:space="preserve"> </w:t>
      </w:r>
      <w:r w:rsidR="00F442F0" w:rsidRPr="00883F49">
        <w:t>мифов</w:t>
      </w:r>
      <w:r w:rsidR="00282E9F" w:rsidRPr="00883F49">
        <w:t xml:space="preserve"> </w:t>
      </w:r>
      <w:r w:rsidR="00F442F0" w:rsidRPr="00883F49">
        <w:t>богословами:</w:t>
      </w:r>
      <w:r w:rsidR="00010C60" w:rsidRPr="00883F49">
        <w:t xml:space="preserve"> </w:t>
      </w:r>
      <w:r w:rsidR="00F442F0" w:rsidRPr="00883F49">
        <w:t>оправдание виновников и разрешение предъявляемых им упреков</w:t>
      </w:r>
      <w:r w:rsidR="00010C60" w:rsidRPr="00883F49">
        <w:t xml:space="preserve"> (</w:t>
      </w:r>
      <w:proofErr w:type="spellStart"/>
      <w:r w:rsidR="00F442F0" w:rsidRPr="00883F49">
        <w:t>Proclus</w:t>
      </w:r>
      <w:proofErr w:type="spellEnd"/>
      <w:r w:rsidR="00F442F0" w:rsidRPr="00883F49">
        <w:t xml:space="preserve">. </w:t>
      </w:r>
      <w:proofErr w:type="spellStart"/>
      <w:r w:rsidR="00F442F0" w:rsidRPr="00883F49">
        <w:t>Commentaria</w:t>
      </w:r>
      <w:proofErr w:type="spellEnd"/>
      <w:r w:rsidR="00F442F0" w:rsidRPr="00883F49">
        <w:t xml:space="preserve"> </w:t>
      </w:r>
      <w:proofErr w:type="spellStart"/>
      <w:r w:rsidR="00F442F0" w:rsidRPr="00883F49">
        <w:t>in</w:t>
      </w:r>
      <w:proofErr w:type="spellEnd"/>
      <w:r w:rsidR="00F442F0" w:rsidRPr="00883F49">
        <w:t xml:space="preserve"> </w:t>
      </w:r>
      <w:proofErr w:type="spellStart"/>
      <w:r w:rsidR="00F442F0" w:rsidRPr="00883F49">
        <w:t>Platonis</w:t>
      </w:r>
      <w:proofErr w:type="spellEnd"/>
      <w:r w:rsidR="00F442F0" w:rsidRPr="00883F49">
        <w:t xml:space="preserve"> </w:t>
      </w:r>
      <w:proofErr w:type="spellStart"/>
      <w:r w:rsidR="00F442F0" w:rsidRPr="00883F49">
        <w:t>rem</w:t>
      </w:r>
      <w:proofErr w:type="spellEnd"/>
      <w:r w:rsidR="00F442F0" w:rsidRPr="00883F49">
        <w:t xml:space="preserve"> </w:t>
      </w:r>
      <w:proofErr w:type="spellStart"/>
      <w:r w:rsidR="00F442F0" w:rsidRPr="00883F49">
        <w:t>publicam</w:t>
      </w:r>
      <w:proofErr w:type="spellEnd"/>
      <w:r w:rsidR="00F442F0" w:rsidRPr="00883F49">
        <w:t xml:space="preserve">. </w:t>
      </w:r>
      <w:proofErr w:type="spellStart"/>
      <w:r w:rsidR="00F442F0" w:rsidRPr="00883F49">
        <w:t>Ed</w:t>
      </w:r>
      <w:proofErr w:type="spellEnd"/>
      <w:r w:rsidR="00F442F0" w:rsidRPr="00883F49">
        <w:t xml:space="preserve">. </w:t>
      </w:r>
      <w:proofErr w:type="spellStart"/>
      <w:r w:rsidR="00F442F0" w:rsidRPr="00883F49">
        <w:t>W.Kroll</w:t>
      </w:r>
      <w:proofErr w:type="spellEnd"/>
      <w:r w:rsidR="00F442F0" w:rsidRPr="00883F49">
        <w:t>. T. I, p. 72-86). перевод А.В.</w:t>
      </w:r>
      <w:r w:rsidR="00010C60" w:rsidRPr="00883F49">
        <w:t xml:space="preserve"> </w:t>
      </w:r>
      <w:r w:rsidR="00F442F0" w:rsidRPr="00883F49">
        <w:t xml:space="preserve">Петрова </w:t>
      </w:r>
      <w:r w:rsidR="00010C60" w:rsidRPr="00883F49">
        <w:t>//</w:t>
      </w:r>
      <w:r w:rsidR="00F442F0" w:rsidRPr="00883F49">
        <w:t xml:space="preserve"> Академия. Материалы и исследования по истории платонизма / под ред. </w:t>
      </w:r>
      <w:proofErr w:type="spellStart"/>
      <w:r w:rsidR="00F442F0" w:rsidRPr="00883F49">
        <w:t>д.филос.н</w:t>
      </w:r>
      <w:proofErr w:type="spellEnd"/>
      <w:r w:rsidR="00F442F0" w:rsidRPr="00883F49">
        <w:t xml:space="preserve">. </w:t>
      </w:r>
      <w:proofErr w:type="spellStart"/>
      <w:r w:rsidR="00F442F0" w:rsidRPr="00883F49">
        <w:t>Р.В.Светлова</w:t>
      </w:r>
      <w:proofErr w:type="spellEnd"/>
      <w:r w:rsidR="00F442F0" w:rsidRPr="00883F49">
        <w:t xml:space="preserve"> и </w:t>
      </w:r>
      <w:proofErr w:type="spellStart"/>
      <w:r w:rsidR="00F442F0" w:rsidRPr="00883F49">
        <w:t>А.В.Цыба</w:t>
      </w:r>
      <w:proofErr w:type="spellEnd"/>
      <w:r w:rsidR="00F442F0" w:rsidRPr="00883F49">
        <w:t xml:space="preserve">. </w:t>
      </w:r>
      <w:proofErr w:type="spellStart"/>
      <w:r w:rsidR="00F442F0" w:rsidRPr="00883F49">
        <w:t>Вып</w:t>
      </w:r>
      <w:proofErr w:type="spellEnd"/>
      <w:r w:rsidR="00F442F0" w:rsidRPr="00883F49">
        <w:t>. 1, 1997, с. 263-278</w:t>
      </w:r>
      <w:r w:rsidR="00010C60" w:rsidRPr="00883F49">
        <w:t>.</w:t>
      </w:r>
    </w:p>
    <w:p w14:paraId="2F1C5344" w14:textId="77777777" w:rsidR="007731B2" w:rsidRPr="00883F49" w:rsidRDefault="002A3E86" w:rsidP="00883F49">
      <w:hyperlink r:id="rId9" w:history="1">
        <w:r w:rsidRPr="00883F49">
          <w:rPr>
            <w:rStyle w:val="a3"/>
          </w:rPr>
          <w:t>http://www.platonizm.ru/content/prokl-kommentarii-k-gosudarstvu</w:t>
        </w:r>
      </w:hyperlink>
    </w:p>
    <w:p w14:paraId="6B295B06" w14:textId="2CCF7DDD" w:rsidR="00617DE6" w:rsidRPr="00883F49" w:rsidRDefault="00316CE5" w:rsidP="00883F49">
      <w:r w:rsidRPr="00883F49">
        <w:t>Прокл. Комментарий на платоновский диалог «</w:t>
      </w:r>
      <w:proofErr w:type="spellStart"/>
      <w:r w:rsidRPr="00883F49">
        <w:t>Тимей</w:t>
      </w:r>
      <w:proofErr w:type="spellEnd"/>
      <w:r w:rsidRPr="00883F49">
        <w:t>»</w:t>
      </w:r>
      <w:r w:rsidR="00182E1D" w:rsidRPr="00883F49">
        <w:t xml:space="preserve"> </w:t>
      </w:r>
      <w:r w:rsidR="00617DE6" w:rsidRPr="00883F49">
        <w:t>17b–19a Перевод</w:t>
      </w:r>
      <w:r w:rsidR="00182E1D" w:rsidRPr="00883F49">
        <w:t xml:space="preserve"> </w:t>
      </w:r>
      <w:proofErr w:type="spellStart"/>
      <w:r w:rsidR="00617DE6" w:rsidRPr="00883F49">
        <w:t>А.В.Петрова</w:t>
      </w:r>
      <w:proofErr w:type="spellEnd"/>
    </w:p>
    <w:p w14:paraId="4AF4B73B" w14:textId="4F7563C0" w:rsidR="00617DE6" w:rsidRPr="00883F49" w:rsidRDefault="00182E1D" w:rsidP="00883F49">
      <w:hyperlink r:id="rId10" w:history="1">
        <w:r w:rsidRPr="00883F49">
          <w:rPr>
            <w:rStyle w:val="a3"/>
          </w:rPr>
          <w:t>https://plato.spbu.ru/AKADEMIA/akademia5/25.pdf</w:t>
        </w:r>
      </w:hyperlink>
    </w:p>
    <w:p w14:paraId="467A4DA1" w14:textId="13C26F50" w:rsidR="00226AEB" w:rsidRPr="00883F49" w:rsidRDefault="0048288E" w:rsidP="00883F49">
      <w:r w:rsidRPr="00883F49">
        <w:t>Прокл. Комментарий к «</w:t>
      </w:r>
      <w:proofErr w:type="spellStart"/>
      <w:r w:rsidRPr="00883F49">
        <w:t>Тимею</w:t>
      </w:r>
      <w:proofErr w:type="spellEnd"/>
      <w:r w:rsidRPr="00883F49">
        <w:t xml:space="preserve">» </w:t>
      </w:r>
      <w:r w:rsidR="00EA0F1E" w:rsidRPr="00883F49">
        <w:t xml:space="preserve">Книга 1. </w:t>
      </w:r>
      <w:r w:rsidR="00226AEB" w:rsidRPr="00883F49">
        <w:t>Переводчик С. В. Месяц</w:t>
      </w:r>
      <w:r w:rsidR="00EA0F1E" w:rsidRPr="00883F49">
        <w:t xml:space="preserve"> </w:t>
      </w:r>
      <w:r w:rsidR="00226AEB" w:rsidRPr="00883F49">
        <w:t xml:space="preserve">М.: Издательство «Греко-латинский кабинет Ю. А. </w:t>
      </w:r>
      <w:proofErr w:type="spellStart"/>
      <w:r w:rsidR="00226AEB" w:rsidRPr="00883F49">
        <w:t>Шичалина</w:t>
      </w:r>
      <w:proofErr w:type="spellEnd"/>
      <w:r w:rsidR="00226AEB" w:rsidRPr="00883F49">
        <w:t>», 2012.- 376 с</w:t>
      </w:r>
      <w:r w:rsidR="007A29E0" w:rsidRPr="00883F49">
        <w:t>.</w:t>
      </w:r>
    </w:p>
    <w:p w14:paraId="6065A191" w14:textId="686058B7" w:rsidR="00871010" w:rsidRPr="00883F49" w:rsidRDefault="00871010" w:rsidP="00883F49">
      <w:r w:rsidRPr="00883F49">
        <w:t xml:space="preserve">Протопопова И.А. «Государство» Платона – идеальный </w:t>
      </w:r>
      <w:proofErr w:type="spellStart"/>
      <w:r w:rsidRPr="00883F49">
        <w:t>мимесис</w:t>
      </w:r>
      <w:proofErr w:type="spellEnd"/>
      <w:r w:rsidRPr="00883F49">
        <w:t>? // Логос. 2011. № 4 (83). С. 88–100.</w:t>
      </w:r>
    </w:p>
    <w:p w14:paraId="742FB859" w14:textId="68996932" w:rsidR="009F5C20" w:rsidRPr="00883F49" w:rsidRDefault="007A29E0" w:rsidP="00883F49">
      <w:r w:rsidRPr="00883F49">
        <w:t xml:space="preserve">Трубецкой Е.Н. </w:t>
      </w:r>
      <w:r w:rsidR="009F5C20" w:rsidRPr="00883F49">
        <w:t xml:space="preserve">Политические идеалы Платона и Аристотеля в их всемирно-историческом значении // Вопросы философии и психологии. - М., 1890. </w:t>
      </w:r>
      <w:r w:rsidRPr="00883F49">
        <w:t>(или</w:t>
      </w:r>
      <w:r w:rsidR="00E55857" w:rsidRPr="00883F49">
        <w:t xml:space="preserve"> URSS. 2021</w:t>
      </w:r>
      <w:r w:rsidRPr="00883F49">
        <w:t>)</w:t>
      </w:r>
      <w:r w:rsidR="00E55857" w:rsidRPr="00883F49">
        <w:t>.</w:t>
      </w:r>
    </w:p>
    <w:p w14:paraId="686D4173" w14:textId="617C70D6" w:rsidR="0097085B" w:rsidRPr="00883F49" w:rsidRDefault="00285CC3" w:rsidP="00883F49">
      <w:r w:rsidRPr="00883F49">
        <w:t xml:space="preserve">Штраус Л. Город и человек. </w:t>
      </w:r>
      <w:r w:rsidR="00423D47" w:rsidRPr="00883F49">
        <w:t>М.: 2021.</w:t>
      </w:r>
      <w:r w:rsidR="0009634F" w:rsidRPr="00883F49">
        <w:t xml:space="preserve"> </w:t>
      </w:r>
      <w:r w:rsidR="00AE258F" w:rsidRPr="00883F49">
        <w:t>(</w:t>
      </w:r>
      <w:r w:rsidR="0024006B" w:rsidRPr="00883F49">
        <w:t>Глава II. О «Государстве» Платона</w:t>
      </w:r>
      <w:r w:rsidR="00AE258F" w:rsidRPr="00883F49">
        <w:t>, пер. Н. Селивёрстова)</w:t>
      </w:r>
      <w:r w:rsidR="0024006B" w:rsidRPr="00883F49">
        <w:t xml:space="preserve"> </w:t>
      </w:r>
      <w:r w:rsidR="00AE258F" w:rsidRPr="00883F49">
        <w:t>С</w:t>
      </w:r>
      <w:r w:rsidR="0024006B" w:rsidRPr="00883F49">
        <w:t>. 163-322</w:t>
      </w:r>
      <w:r w:rsidR="00AE258F" w:rsidRPr="00883F49">
        <w:t>.</w:t>
      </w:r>
    </w:p>
    <w:p w14:paraId="128202BD" w14:textId="77777777" w:rsidR="0097085B" w:rsidRPr="00883F49" w:rsidRDefault="0097085B" w:rsidP="00883F49"/>
    <w:p w14:paraId="150F012F" w14:textId="77777777" w:rsidR="00FA0764" w:rsidRPr="00883F49" w:rsidRDefault="00FA0764" w:rsidP="00883F49">
      <w:r w:rsidRPr="00883F49">
        <w:t xml:space="preserve">Adam J. </w:t>
      </w:r>
      <w:proofErr w:type="spellStart"/>
      <w:r w:rsidRPr="00883F49">
        <w:t>Platonis</w:t>
      </w:r>
      <w:proofErr w:type="spellEnd"/>
      <w:r w:rsidRPr="00883F49">
        <w:t xml:space="preserve"> </w:t>
      </w:r>
      <w:proofErr w:type="spellStart"/>
      <w:r w:rsidRPr="00883F49">
        <w:t>Crito</w:t>
      </w:r>
      <w:proofErr w:type="spellEnd"/>
      <w:r w:rsidRPr="00883F49">
        <w:t xml:space="preserve">. Cambridge, 1888. </w:t>
      </w:r>
    </w:p>
    <w:p w14:paraId="3AF582AC" w14:textId="77777777" w:rsidR="00FA0764" w:rsidRPr="00883F49" w:rsidRDefault="00FA0764" w:rsidP="00883F49">
      <w:r w:rsidRPr="00883F49">
        <w:t xml:space="preserve">Adam J. The Republic </w:t>
      </w:r>
      <w:proofErr w:type="spellStart"/>
      <w:r w:rsidRPr="00883F49">
        <w:t>of</w:t>
      </w:r>
      <w:proofErr w:type="spellEnd"/>
      <w:r w:rsidRPr="00883F49">
        <w:t xml:space="preserve"> </w:t>
      </w:r>
      <w:proofErr w:type="spellStart"/>
      <w:r w:rsidRPr="00883F49">
        <w:t>Plato</w:t>
      </w:r>
      <w:proofErr w:type="spellEnd"/>
      <w:r w:rsidRPr="00883F49">
        <w:t xml:space="preserve">. </w:t>
      </w:r>
      <w:proofErr w:type="spellStart"/>
      <w:r w:rsidRPr="00883F49">
        <w:t>Vol</w:t>
      </w:r>
      <w:proofErr w:type="spellEnd"/>
      <w:r w:rsidRPr="00883F49">
        <w:t xml:space="preserve">. I–2. Cambridge, 1902. </w:t>
      </w:r>
      <w:proofErr w:type="spellStart"/>
      <w:r w:rsidRPr="00883F49">
        <w:t>Adkins</w:t>
      </w:r>
      <w:proofErr w:type="spellEnd"/>
      <w:r w:rsidRPr="00883F49">
        <w:t xml:space="preserve"> A.W.H. </w:t>
      </w:r>
      <w:proofErr w:type="spellStart"/>
      <w:r w:rsidRPr="00883F49">
        <w:t>Merit</w:t>
      </w:r>
      <w:proofErr w:type="spellEnd"/>
      <w:r w:rsidRPr="00883F49">
        <w:t xml:space="preserve">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Resposibility</w:t>
      </w:r>
      <w:proofErr w:type="spellEnd"/>
      <w:r w:rsidRPr="00883F49">
        <w:t xml:space="preserve">. </w:t>
      </w:r>
      <w:proofErr w:type="spellStart"/>
      <w:r w:rsidRPr="00883F49">
        <w:t>Oxford</w:t>
      </w:r>
      <w:proofErr w:type="spellEnd"/>
      <w:r w:rsidRPr="00883F49">
        <w:t xml:space="preserve">, 1960. </w:t>
      </w:r>
    </w:p>
    <w:p w14:paraId="6C0FEBDC" w14:textId="17AC76D4" w:rsidR="00C56BC2" w:rsidRPr="00883F49" w:rsidRDefault="00C56BC2" w:rsidP="00883F49">
      <w:proofErr w:type="spellStart"/>
      <w:r w:rsidRPr="00883F49">
        <w:t>Anagnostopoulos</w:t>
      </w:r>
      <w:proofErr w:type="spellEnd"/>
      <w:r w:rsidRPr="00883F49">
        <w:t xml:space="preserve">, </w:t>
      </w:r>
      <w:proofErr w:type="spellStart"/>
      <w:r w:rsidRPr="00883F49">
        <w:t>Mariana</w:t>
      </w:r>
      <w:proofErr w:type="spellEnd"/>
      <w:r w:rsidRPr="00883F49">
        <w:t xml:space="preserve">.  “The </w:t>
      </w:r>
      <w:proofErr w:type="spellStart"/>
      <w:r w:rsidRPr="00883F49">
        <w:t>Divided</w:t>
      </w:r>
      <w:proofErr w:type="spellEnd"/>
      <w:r w:rsidRPr="00883F49">
        <w:t xml:space="preserve"> </w:t>
      </w:r>
      <w:proofErr w:type="spellStart"/>
      <w:r w:rsidRPr="00883F49">
        <w:t>Soul</w:t>
      </w:r>
      <w:proofErr w:type="spellEnd"/>
      <w:r w:rsidRPr="00883F49">
        <w:t xml:space="preserve">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the</w:t>
      </w:r>
      <w:proofErr w:type="spellEnd"/>
      <w:r w:rsidRPr="00883F49">
        <w:t xml:space="preserve"> </w:t>
      </w:r>
      <w:proofErr w:type="spellStart"/>
      <w:r w:rsidRPr="00883F49">
        <w:t>Desire</w:t>
      </w:r>
      <w:proofErr w:type="spellEnd"/>
      <w:r w:rsidRPr="00883F49">
        <w:t xml:space="preserve"> </w:t>
      </w:r>
      <w:proofErr w:type="spellStart"/>
      <w:r w:rsidRPr="00883F49">
        <w:t>for</w:t>
      </w:r>
      <w:proofErr w:type="spellEnd"/>
      <w:r w:rsidRPr="00883F49">
        <w:t xml:space="preserve"> Good </w:t>
      </w:r>
      <w:proofErr w:type="spellStart"/>
      <w:r w:rsidRPr="00883F49">
        <w:t>in</w:t>
      </w:r>
      <w:proofErr w:type="spellEnd"/>
      <w:r w:rsidRPr="00883F49">
        <w:t xml:space="preserve"> </w:t>
      </w:r>
      <w:proofErr w:type="spellStart"/>
      <w:r w:rsidRPr="00883F49">
        <w:t>Plato’s</w:t>
      </w:r>
      <w:proofErr w:type="spellEnd"/>
      <w:r w:rsidRPr="00883F49">
        <w:t xml:space="preserve"> Republic” </w:t>
      </w:r>
      <w:proofErr w:type="spellStart"/>
      <w:r w:rsidRPr="00883F49">
        <w:t>in</w:t>
      </w:r>
      <w:proofErr w:type="spellEnd"/>
      <w:r w:rsidRPr="00883F49">
        <w:t xml:space="preserve"> </w:t>
      </w:r>
      <w:proofErr w:type="spellStart"/>
      <w:r w:rsidRPr="00883F49">
        <w:t>Santas</w:t>
      </w:r>
      <w:proofErr w:type="spellEnd"/>
      <w:r w:rsidRPr="00883F49">
        <w:t xml:space="preserve">, </w:t>
      </w:r>
      <w:proofErr w:type="spellStart"/>
      <w:r w:rsidRPr="00883F49">
        <w:t>Gerasimos</w:t>
      </w:r>
      <w:proofErr w:type="spellEnd"/>
      <w:r w:rsidRPr="00883F49">
        <w:t xml:space="preserve"> (</w:t>
      </w:r>
      <w:proofErr w:type="spellStart"/>
      <w:r w:rsidRPr="00883F49">
        <w:t>ed</w:t>
      </w:r>
      <w:proofErr w:type="spellEnd"/>
      <w:r w:rsidRPr="00883F49">
        <w:t xml:space="preserve">.). The </w:t>
      </w:r>
      <w:proofErr w:type="spellStart"/>
      <w:r w:rsidRPr="00883F49">
        <w:t>Blackwell</w:t>
      </w:r>
      <w:proofErr w:type="spellEnd"/>
      <w:r w:rsidRPr="00883F49">
        <w:t xml:space="preserve"> Guide </w:t>
      </w:r>
      <w:proofErr w:type="spellStart"/>
      <w:r w:rsidRPr="00883F49">
        <w:t>to</w:t>
      </w:r>
      <w:proofErr w:type="spellEnd"/>
      <w:r w:rsidRPr="00883F49">
        <w:t xml:space="preserve"> </w:t>
      </w:r>
      <w:proofErr w:type="spellStart"/>
      <w:r w:rsidRPr="00883F49">
        <w:t>Plato’s</w:t>
      </w:r>
      <w:proofErr w:type="spellEnd"/>
      <w:r w:rsidRPr="00883F49">
        <w:t xml:space="preserve"> Republic. </w:t>
      </w:r>
      <w:proofErr w:type="spellStart"/>
      <w:r w:rsidRPr="00883F49">
        <w:t>Oxford</w:t>
      </w:r>
      <w:proofErr w:type="spellEnd"/>
      <w:r w:rsidRPr="00883F49">
        <w:t xml:space="preserve">: </w:t>
      </w:r>
      <w:proofErr w:type="spellStart"/>
      <w:r w:rsidRPr="00883F49">
        <w:t>Blackwell</w:t>
      </w:r>
      <w:proofErr w:type="spellEnd"/>
      <w:r w:rsidRPr="00883F49">
        <w:t xml:space="preserve"> Publishing, 2006.</w:t>
      </w:r>
    </w:p>
    <w:p w14:paraId="1977D8F1" w14:textId="037B5C3F" w:rsidR="0018514F" w:rsidRPr="00883F49" w:rsidRDefault="00FA0764" w:rsidP="00883F49">
      <w:proofErr w:type="spellStart"/>
      <w:r w:rsidRPr="00883F49">
        <w:t>Annas</w:t>
      </w:r>
      <w:proofErr w:type="spellEnd"/>
      <w:r w:rsidRPr="00883F49">
        <w:t xml:space="preserve"> J. </w:t>
      </w:r>
      <w:proofErr w:type="spellStart"/>
      <w:r w:rsidRPr="00883F49">
        <w:t>An</w:t>
      </w:r>
      <w:proofErr w:type="spellEnd"/>
      <w:r w:rsidRPr="00883F49">
        <w:t xml:space="preserve"> </w:t>
      </w:r>
      <w:proofErr w:type="spellStart"/>
      <w:r w:rsidRPr="00883F49">
        <w:t>Introduction</w:t>
      </w:r>
      <w:proofErr w:type="spellEnd"/>
      <w:r w:rsidRPr="00883F49">
        <w:t xml:space="preserve"> </w:t>
      </w:r>
      <w:proofErr w:type="spellStart"/>
      <w:r w:rsidRPr="00883F49">
        <w:t>to</w:t>
      </w:r>
      <w:proofErr w:type="spellEnd"/>
      <w:r w:rsidRPr="00883F49">
        <w:t xml:space="preserve"> </w:t>
      </w:r>
      <w:proofErr w:type="spellStart"/>
      <w:r w:rsidRPr="00883F49">
        <w:t>Plato’s</w:t>
      </w:r>
      <w:proofErr w:type="spellEnd"/>
      <w:r w:rsidRPr="00883F49">
        <w:t xml:space="preserve"> Republic. </w:t>
      </w:r>
      <w:proofErr w:type="spellStart"/>
      <w:r w:rsidRPr="00883F49">
        <w:t>Oxford</w:t>
      </w:r>
      <w:proofErr w:type="spellEnd"/>
      <w:r w:rsidRPr="00883F49">
        <w:t xml:space="preserve">, 1982. </w:t>
      </w:r>
      <w:proofErr w:type="spellStart"/>
      <w:r w:rsidRPr="00883F49">
        <w:t>Bosanquet</w:t>
      </w:r>
      <w:proofErr w:type="spellEnd"/>
      <w:r w:rsidRPr="00883F49">
        <w:t xml:space="preserve"> B. A </w:t>
      </w:r>
      <w:proofErr w:type="spellStart"/>
      <w:r w:rsidRPr="00883F49">
        <w:t>Companion</w:t>
      </w:r>
      <w:proofErr w:type="spellEnd"/>
      <w:r w:rsidRPr="00883F49">
        <w:t xml:space="preserve"> </w:t>
      </w:r>
      <w:proofErr w:type="spellStart"/>
      <w:r w:rsidRPr="00883F49">
        <w:t>to</w:t>
      </w:r>
      <w:proofErr w:type="spellEnd"/>
      <w:r w:rsidRPr="00883F49">
        <w:t xml:space="preserve"> </w:t>
      </w:r>
      <w:proofErr w:type="spellStart"/>
      <w:r w:rsidRPr="00883F49">
        <w:t>Plato’s</w:t>
      </w:r>
      <w:proofErr w:type="spellEnd"/>
      <w:r w:rsidRPr="00883F49">
        <w:t xml:space="preserve"> Republic. New York, 1895.</w:t>
      </w:r>
    </w:p>
    <w:p w14:paraId="274A3BA7" w14:textId="60B3D91A" w:rsidR="0018514F" w:rsidRPr="00883F49" w:rsidRDefault="0018514F" w:rsidP="00883F49">
      <w:proofErr w:type="spellStart"/>
      <w:r w:rsidRPr="00883F49">
        <w:t>Annas</w:t>
      </w:r>
      <w:proofErr w:type="spellEnd"/>
      <w:r w:rsidRPr="00883F49">
        <w:t xml:space="preserve">, </w:t>
      </w:r>
      <w:proofErr w:type="spellStart"/>
      <w:r w:rsidRPr="00883F49">
        <w:t>Julia</w:t>
      </w:r>
      <w:proofErr w:type="spellEnd"/>
      <w:r w:rsidRPr="00883F49">
        <w:t>. </w:t>
      </w:r>
      <w:proofErr w:type="spellStart"/>
      <w:r w:rsidRPr="00883F49">
        <w:t>Platonic</w:t>
      </w:r>
      <w:proofErr w:type="spellEnd"/>
      <w:r w:rsidRPr="00883F49">
        <w:t xml:space="preserve"> </w:t>
      </w:r>
      <w:proofErr w:type="spellStart"/>
      <w:r w:rsidRPr="00883F49">
        <w:t>Ethics</w:t>
      </w:r>
      <w:proofErr w:type="spellEnd"/>
      <w:r w:rsidRPr="00883F49">
        <w:t xml:space="preserve"> Old </w:t>
      </w:r>
      <w:proofErr w:type="spellStart"/>
      <w:r w:rsidRPr="00883F49">
        <w:t>and</w:t>
      </w:r>
      <w:proofErr w:type="spellEnd"/>
      <w:r w:rsidRPr="00883F49">
        <w:t xml:space="preserve"> New. </w:t>
      </w:r>
      <w:proofErr w:type="spellStart"/>
      <w:r w:rsidRPr="00883F49">
        <w:t>Ithaca</w:t>
      </w:r>
      <w:proofErr w:type="spellEnd"/>
      <w:r w:rsidRPr="00883F49">
        <w:t xml:space="preserve">: </w:t>
      </w:r>
      <w:proofErr w:type="spellStart"/>
      <w:r w:rsidRPr="00883F49">
        <w:t>Cornell</w:t>
      </w:r>
      <w:proofErr w:type="spellEnd"/>
      <w:r w:rsidRPr="00883F49">
        <w:t xml:space="preserve"> University Press, 1999.</w:t>
      </w:r>
    </w:p>
    <w:p w14:paraId="758720D2" w14:textId="71B61352" w:rsidR="001A24F1" w:rsidRPr="00883F49" w:rsidRDefault="001A24F1" w:rsidP="00883F49">
      <w:proofErr w:type="spellStart"/>
      <w:r w:rsidRPr="00883F49">
        <w:t>Benardete</w:t>
      </w:r>
      <w:proofErr w:type="spellEnd"/>
      <w:r w:rsidRPr="00883F49">
        <w:t xml:space="preserve">, </w:t>
      </w:r>
      <w:proofErr w:type="spellStart"/>
      <w:r w:rsidRPr="00883F49">
        <w:t>Seth</w:t>
      </w:r>
      <w:proofErr w:type="spellEnd"/>
      <w:r w:rsidRPr="00883F49">
        <w:t>. </w:t>
      </w:r>
      <w:proofErr w:type="spellStart"/>
      <w:r w:rsidRPr="00883F49">
        <w:t>Socrates</w:t>
      </w:r>
      <w:proofErr w:type="spellEnd"/>
      <w:r w:rsidRPr="00883F49">
        <w:t xml:space="preserve">' Second </w:t>
      </w:r>
      <w:proofErr w:type="spellStart"/>
      <w:r w:rsidRPr="00883F49">
        <w:t>Sailing</w:t>
      </w:r>
      <w:proofErr w:type="spellEnd"/>
      <w:r w:rsidRPr="00883F49">
        <w:t xml:space="preserve">: On </w:t>
      </w:r>
      <w:proofErr w:type="spellStart"/>
      <w:r w:rsidRPr="00883F49">
        <w:t>Plato's</w:t>
      </w:r>
      <w:proofErr w:type="spellEnd"/>
      <w:r w:rsidRPr="00883F49">
        <w:t xml:space="preserve"> Republic. Chicago: University </w:t>
      </w:r>
      <w:proofErr w:type="spellStart"/>
      <w:r w:rsidRPr="00883F49">
        <w:t>of</w:t>
      </w:r>
      <w:proofErr w:type="spellEnd"/>
      <w:r w:rsidRPr="00883F49">
        <w:t xml:space="preserve"> Chicago Press</w:t>
      </w:r>
      <w:r w:rsidR="009431C4" w:rsidRPr="00883F49">
        <w:t>, 1989.</w:t>
      </w:r>
    </w:p>
    <w:p w14:paraId="5C0307DB" w14:textId="65CAE34F" w:rsidR="001A24F1" w:rsidRPr="00883F49" w:rsidRDefault="001A24F1" w:rsidP="00883F49">
      <w:proofErr w:type="spellStart"/>
      <w:r w:rsidRPr="00883F49">
        <w:t>Blackburn</w:t>
      </w:r>
      <w:proofErr w:type="spellEnd"/>
      <w:r w:rsidRPr="00883F49">
        <w:t xml:space="preserve">, </w:t>
      </w:r>
      <w:proofErr w:type="spellStart"/>
      <w:r w:rsidRPr="00883F49">
        <w:t>Simon</w:t>
      </w:r>
      <w:proofErr w:type="spellEnd"/>
      <w:r w:rsidRPr="00883F49">
        <w:t>. </w:t>
      </w:r>
      <w:proofErr w:type="spellStart"/>
      <w:r w:rsidRPr="00883F49">
        <w:t>Plato's</w:t>
      </w:r>
      <w:proofErr w:type="spellEnd"/>
      <w:r w:rsidRPr="00883F49">
        <w:t xml:space="preserve"> Republic: A </w:t>
      </w:r>
      <w:proofErr w:type="spellStart"/>
      <w:r w:rsidRPr="00883F49">
        <w:t>Biography</w:t>
      </w:r>
      <w:proofErr w:type="spellEnd"/>
      <w:r w:rsidRPr="00883F49">
        <w:t xml:space="preserve">. New York: Atlantic </w:t>
      </w:r>
      <w:proofErr w:type="spellStart"/>
      <w:r w:rsidRPr="00883F49">
        <w:t>Monthly</w:t>
      </w:r>
      <w:proofErr w:type="spellEnd"/>
      <w:r w:rsidRPr="00883F49">
        <w:t xml:space="preserve"> Press</w:t>
      </w:r>
      <w:r w:rsidR="00043779" w:rsidRPr="00883F49">
        <w:t>, 2007.</w:t>
      </w:r>
    </w:p>
    <w:p w14:paraId="27309ABD" w14:textId="3113DFAF" w:rsidR="00911DAF" w:rsidRPr="00883F49" w:rsidRDefault="00911DAF" w:rsidP="00883F49">
      <w:proofErr w:type="spellStart"/>
      <w:r w:rsidRPr="00883F49">
        <w:t>Blossner</w:t>
      </w:r>
      <w:proofErr w:type="spellEnd"/>
      <w:r w:rsidRPr="00883F49">
        <w:t xml:space="preserve">, </w:t>
      </w:r>
      <w:proofErr w:type="spellStart"/>
      <w:r w:rsidRPr="00883F49">
        <w:t>Norbert</w:t>
      </w:r>
      <w:proofErr w:type="spellEnd"/>
      <w:r w:rsidRPr="00883F49">
        <w:t>. “The City-</w:t>
      </w:r>
      <w:proofErr w:type="spellStart"/>
      <w:r w:rsidRPr="00883F49">
        <w:t>Soul</w:t>
      </w:r>
      <w:proofErr w:type="spellEnd"/>
      <w:r w:rsidRPr="00883F49">
        <w:t xml:space="preserve"> </w:t>
      </w:r>
      <w:proofErr w:type="spellStart"/>
      <w:r w:rsidRPr="00883F49">
        <w:t>Analogy</w:t>
      </w:r>
      <w:proofErr w:type="spellEnd"/>
      <w:r w:rsidRPr="00883F49">
        <w:t xml:space="preserve">”, </w:t>
      </w:r>
      <w:proofErr w:type="spellStart"/>
      <w:r w:rsidRPr="00883F49">
        <w:t>in</w:t>
      </w:r>
      <w:proofErr w:type="spellEnd"/>
      <w:r w:rsidRPr="00883F49">
        <w:t xml:space="preserve"> Ferrari, G.R.F. The </w:t>
      </w:r>
      <w:proofErr w:type="spellStart"/>
      <w:r w:rsidRPr="00883F49">
        <w:t>Canbridge</w:t>
      </w:r>
      <w:proofErr w:type="spellEnd"/>
      <w:r w:rsidRPr="00883F49">
        <w:t xml:space="preserve"> </w:t>
      </w:r>
      <w:proofErr w:type="spellStart"/>
      <w:r w:rsidRPr="00883F49">
        <w:t>Companion</w:t>
      </w:r>
      <w:proofErr w:type="spellEnd"/>
      <w:r w:rsidRPr="00883F49">
        <w:t xml:space="preserve"> </w:t>
      </w:r>
      <w:proofErr w:type="spellStart"/>
      <w:r w:rsidRPr="00883F49">
        <w:t>to</w:t>
      </w:r>
      <w:proofErr w:type="spellEnd"/>
      <w:r w:rsidRPr="00883F49">
        <w:t xml:space="preserve"> </w:t>
      </w:r>
      <w:proofErr w:type="spellStart"/>
      <w:r w:rsidRPr="00883F49">
        <w:t>Plato’s</w:t>
      </w:r>
      <w:proofErr w:type="spellEnd"/>
      <w:r w:rsidRPr="00883F49">
        <w:t xml:space="preserve"> Republic. Cambridge: Cambridge University Press, 2007.</w:t>
      </w:r>
    </w:p>
    <w:p w14:paraId="0E058D86" w14:textId="0F673577" w:rsidR="00043779" w:rsidRPr="00883F49" w:rsidRDefault="00043779" w:rsidP="00883F49">
      <w:proofErr w:type="spellStart"/>
      <w:r w:rsidRPr="00883F49">
        <w:t>Bobonich</w:t>
      </w:r>
      <w:proofErr w:type="spellEnd"/>
      <w:r w:rsidRPr="00883F49">
        <w:t xml:space="preserve">, </w:t>
      </w:r>
      <w:proofErr w:type="spellStart"/>
      <w:r w:rsidRPr="00883F49">
        <w:t>Christopher</w:t>
      </w:r>
      <w:proofErr w:type="spellEnd"/>
      <w:r w:rsidRPr="00883F49">
        <w:t>.  </w:t>
      </w:r>
      <w:proofErr w:type="spellStart"/>
      <w:r w:rsidRPr="00883F49">
        <w:t>Plato’s</w:t>
      </w:r>
      <w:proofErr w:type="spellEnd"/>
      <w:r w:rsidRPr="00883F49">
        <w:t xml:space="preserve"> </w:t>
      </w:r>
      <w:proofErr w:type="spellStart"/>
      <w:r w:rsidRPr="00883F49">
        <w:t>Utopia</w:t>
      </w:r>
      <w:proofErr w:type="spellEnd"/>
      <w:r w:rsidRPr="00883F49">
        <w:t xml:space="preserve"> </w:t>
      </w:r>
      <w:proofErr w:type="spellStart"/>
      <w:r w:rsidRPr="00883F49">
        <w:t>Recast</w:t>
      </w:r>
      <w:proofErr w:type="spellEnd"/>
      <w:r w:rsidR="00542743" w:rsidRPr="00883F49">
        <w:t xml:space="preserve">. </w:t>
      </w:r>
      <w:proofErr w:type="spellStart"/>
      <w:r w:rsidRPr="00883F49">
        <w:t>Oxford</w:t>
      </w:r>
      <w:proofErr w:type="spellEnd"/>
      <w:r w:rsidRPr="00883F49">
        <w:t xml:space="preserve">: </w:t>
      </w:r>
      <w:proofErr w:type="spellStart"/>
      <w:r w:rsidRPr="00883F49">
        <w:t>Oxford</w:t>
      </w:r>
      <w:proofErr w:type="spellEnd"/>
      <w:r w:rsidRPr="00883F49">
        <w:t xml:space="preserve"> University Press, 2002.</w:t>
      </w:r>
    </w:p>
    <w:p w14:paraId="7B51483A" w14:textId="54D21CD1" w:rsidR="001A24F1" w:rsidRPr="00883F49" w:rsidRDefault="001A24F1" w:rsidP="00883F49">
      <w:proofErr w:type="spellStart"/>
      <w:r w:rsidRPr="00883F49">
        <w:t>Bosanquet</w:t>
      </w:r>
      <w:proofErr w:type="spellEnd"/>
      <w:r w:rsidRPr="00883F49">
        <w:t xml:space="preserve">, B. (1895). A </w:t>
      </w:r>
      <w:proofErr w:type="spellStart"/>
      <w:r w:rsidRPr="00883F49">
        <w:t>Companion</w:t>
      </w:r>
      <w:proofErr w:type="spellEnd"/>
      <w:r w:rsidRPr="00883F49">
        <w:t xml:space="preserve"> </w:t>
      </w:r>
      <w:proofErr w:type="spellStart"/>
      <w:r w:rsidRPr="00883F49">
        <w:t>to</w:t>
      </w:r>
      <w:proofErr w:type="spellEnd"/>
      <w:r w:rsidRPr="00883F49">
        <w:t xml:space="preserve"> </w:t>
      </w:r>
      <w:proofErr w:type="spellStart"/>
      <w:r w:rsidRPr="00883F49">
        <w:t>Plato's</w:t>
      </w:r>
      <w:proofErr w:type="spellEnd"/>
      <w:r w:rsidRPr="00883F49">
        <w:t xml:space="preserve"> Republic. London: </w:t>
      </w:r>
      <w:proofErr w:type="spellStart"/>
      <w:r w:rsidRPr="00883F49">
        <w:t>Rivington</w:t>
      </w:r>
      <w:proofErr w:type="spellEnd"/>
      <w:r w:rsidRPr="00883F49">
        <w:t xml:space="preserve">, </w:t>
      </w:r>
      <w:proofErr w:type="spellStart"/>
      <w:r w:rsidRPr="00883F49">
        <w:t>Percival</w:t>
      </w:r>
      <w:proofErr w:type="spellEnd"/>
      <w:r w:rsidRPr="00883F49">
        <w:t xml:space="preserve"> &amp; Co.</w:t>
      </w:r>
    </w:p>
    <w:p w14:paraId="57B01967" w14:textId="77777777" w:rsidR="009431C4" w:rsidRPr="00883F49" w:rsidRDefault="009431C4" w:rsidP="00883F49">
      <w:proofErr w:type="spellStart"/>
      <w:r w:rsidRPr="00883F49">
        <w:t>Brandwood</w:t>
      </w:r>
      <w:proofErr w:type="spellEnd"/>
      <w:r w:rsidRPr="00883F49">
        <w:t xml:space="preserve"> L. The </w:t>
      </w:r>
      <w:proofErr w:type="spellStart"/>
      <w:r w:rsidRPr="00883F49">
        <w:t>Chronology</w:t>
      </w:r>
      <w:proofErr w:type="spellEnd"/>
      <w:r w:rsidRPr="00883F49">
        <w:t xml:space="preserve"> </w:t>
      </w:r>
      <w:proofErr w:type="spellStart"/>
      <w:r w:rsidRPr="00883F49">
        <w:t>of</w:t>
      </w:r>
      <w:proofErr w:type="spellEnd"/>
      <w:r w:rsidRPr="00883F49">
        <w:t xml:space="preserve"> </w:t>
      </w:r>
      <w:proofErr w:type="spellStart"/>
      <w:r w:rsidRPr="00883F49">
        <w:t>Plato’s</w:t>
      </w:r>
      <w:proofErr w:type="spellEnd"/>
      <w:r w:rsidRPr="00883F49">
        <w:t xml:space="preserve"> </w:t>
      </w:r>
      <w:proofErr w:type="spellStart"/>
      <w:r w:rsidRPr="00883F49">
        <w:t>Dialogues</w:t>
      </w:r>
      <w:proofErr w:type="spellEnd"/>
      <w:r w:rsidRPr="00883F49">
        <w:t>. Cambridge, 1990.</w:t>
      </w:r>
    </w:p>
    <w:p w14:paraId="784CD9F2" w14:textId="4AE6EF6A" w:rsidR="001A24F1" w:rsidRPr="00883F49" w:rsidRDefault="001A24F1" w:rsidP="00883F49">
      <w:proofErr w:type="spellStart"/>
      <w:r w:rsidRPr="00883F49">
        <w:t>Cairns</w:t>
      </w:r>
      <w:proofErr w:type="spellEnd"/>
      <w:r w:rsidRPr="00883F49">
        <w:t xml:space="preserve">, Douglas, </w:t>
      </w:r>
      <w:proofErr w:type="spellStart"/>
      <w:r w:rsidRPr="00883F49">
        <w:t>ed</w:t>
      </w:r>
      <w:proofErr w:type="spellEnd"/>
      <w:r w:rsidRPr="00883F49">
        <w:t xml:space="preserve">. </w:t>
      </w:r>
      <w:proofErr w:type="spellStart"/>
      <w:r w:rsidRPr="00883F49">
        <w:t>Pursuing</w:t>
      </w:r>
      <w:proofErr w:type="spellEnd"/>
      <w:r w:rsidRPr="00883F49">
        <w:t xml:space="preserve"> </w:t>
      </w:r>
      <w:proofErr w:type="spellStart"/>
      <w:r w:rsidRPr="00883F49">
        <w:t>the</w:t>
      </w:r>
      <w:proofErr w:type="spellEnd"/>
      <w:r w:rsidRPr="00883F49">
        <w:t xml:space="preserve"> </w:t>
      </w:r>
      <w:proofErr w:type="spellStart"/>
      <w:r w:rsidRPr="00883F49">
        <w:t>good</w:t>
      </w:r>
      <w:proofErr w:type="spellEnd"/>
      <w:r w:rsidRPr="00883F49">
        <w:t xml:space="preserve">. University </w:t>
      </w:r>
      <w:proofErr w:type="spellStart"/>
      <w:r w:rsidRPr="00883F49">
        <w:t>of</w:t>
      </w:r>
      <w:proofErr w:type="spellEnd"/>
      <w:r w:rsidRPr="00883F49">
        <w:t xml:space="preserve"> </w:t>
      </w:r>
      <w:proofErr w:type="spellStart"/>
      <w:r w:rsidRPr="00883F49">
        <w:t>Edinburgh</w:t>
      </w:r>
      <w:proofErr w:type="spellEnd"/>
      <w:r w:rsidRPr="00883F49">
        <w:t xml:space="preserve"> Press</w:t>
      </w:r>
      <w:r w:rsidR="00542743" w:rsidRPr="00883F49">
        <w:t>, 2007.</w:t>
      </w:r>
    </w:p>
    <w:p w14:paraId="5A4217F5" w14:textId="77777777" w:rsidR="00542743" w:rsidRPr="00883F49" w:rsidRDefault="00542743" w:rsidP="00883F49">
      <w:proofErr w:type="spellStart"/>
      <w:r w:rsidRPr="00883F49">
        <w:t>Campbell</w:t>
      </w:r>
      <w:proofErr w:type="spellEnd"/>
      <w:r w:rsidRPr="00883F49">
        <w:t xml:space="preserve"> L. The </w:t>
      </w:r>
      <w:proofErr w:type="spellStart"/>
      <w:r w:rsidRPr="00883F49">
        <w:t>Sophistes</w:t>
      </w:r>
      <w:proofErr w:type="spellEnd"/>
      <w:r w:rsidRPr="00883F49">
        <w:t xml:space="preserve">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Politicus</w:t>
      </w:r>
      <w:proofErr w:type="spellEnd"/>
      <w:r w:rsidRPr="00883F49">
        <w:t xml:space="preserve"> </w:t>
      </w:r>
      <w:proofErr w:type="spellStart"/>
      <w:r w:rsidRPr="00883F49">
        <w:t>of</w:t>
      </w:r>
      <w:proofErr w:type="spellEnd"/>
      <w:r w:rsidRPr="00883F49">
        <w:t xml:space="preserve"> </w:t>
      </w:r>
      <w:proofErr w:type="spellStart"/>
      <w:r w:rsidRPr="00883F49">
        <w:t>Plato</w:t>
      </w:r>
      <w:proofErr w:type="spellEnd"/>
      <w:r w:rsidRPr="00883F49">
        <w:t xml:space="preserve"> </w:t>
      </w:r>
      <w:proofErr w:type="spellStart"/>
      <w:r w:rsidRPr="00883F49">
        <w:t>with</w:t>
      </w:r>
      <w:proofErr w:type="spellEnd"/>
      <w:r w:rsidRPr="00883F49">
        <w:t xml:space="preserve"> a </w:t>
      </w:r>
      <w:proofErr w:type="spellStart"/>
      <w:r w:rsidRPr="00883F49">
        <w:t>revised</w:t>
      </w:r>
      <w:proofErr w:type="spellEnd"/>
      <w:r w:rsidRPr="00883F49">
        <w:t xml:space="preserve"> Text </w:t>
      </w:r>
      <w:proofErr w:type="spellStart"/>
      <w:r w:rsidRPr="00883F49">
        <w:t>and</w:t>
      </w:r>
      <w:proofErr w:type="spellEnd"/>
      <w:r w:rsidRPr="00883F49">
        <w:t xml:space="preserve"> English Notes. </w:t>
      </w:r>
      <w:proofErr w:type="spellStart"/>
      <w:r w:rsidRPr="00883F49">
        <w:t>Oxford</w:t>
      </w:r>
      <w:proofErr w:type="spellEnd"/>
      <w:r w:rsidRPr="00883F49">
        <w:t xml:space="preserve">, 1867. </w:t>
      </w:r>
    </w:p>
    <w:p w14:paraId="7E321B04" w14:textId="748F77A6" w:rsidR="007C389F" w:rsidRPr="00883F49" w:rsidRDefault="007C389F" w:rsidP="00883F49">
      <w:r w:rsidRPr="00883F49">
        <w:t xml:space="preserve">Cooper, John M. “The </w:t>
      </w:r>
      <w:proofErr w:type="spellStart"/>
      <w:r w:rsidRPr="00883F49">
        <w:t>Psychology</w:t>
      </w:r>
      <w:proofErr w:type="spellEnd"/>
      <w:r w:rsidRPr="00883F49">
        <w:t xml:space="preserve"> </w:t>
      </w:r>
      <w:proofErr w:type="spellStart"/>
      <w:r w:rsidRPr="00883F49">
        <w:t>of</w:t>
      </w:r>
      <w:proofErr w:type="spellEnd"/>
      <w:r w:rsidRPr="00883F49">
        <w:t xml:space="preserve"> </w:t>
      </w:r>
      <w:proofErr w:type="spellStart"/>
      <w:r w:rsidRPr="00883F49">
        <w:t>Justice</w:t>
      </w:r>
      <w:proofErr w:type="spellEnd"/>
      <w:r w:rsidRPr="00883F49">
        <w:t xml:space="preserve"> </w:t>
      </w:r>
      <w:proofErr w:type="spellStart"/>
      <w:r w:rsidRPr="00883F49">
        <w:t>in</w:t>
      </w:r>
      <w:proofErr w:type="spellEnd"/>
      <w:r w:rsidRPr="00883F49">
        <w:t xml:space="preserve"> </w:t>
      </w:r>
      <w:proofErr w:type="spellStart"/>
      <w:r w:rsidRPr="00883F49">
        <w:t>Plato</w:t>
      </w:r>
      <w:proofErr w:type="spellEnd"/>
      <w:r w:rsidRPr="00883F49">
        <w:t xml:space="preserve">” </w:t>
      </w:r>
      <w:proofErr w:type="spellStart"/>
      <w:r w:rsidRPr="00883F49">
        <w:t>in</w:t>
      </w:r>
      <w:proofErr w:type="spellEnd"/>
      <w:r w:rsidRPr="00883F49">
        <w:t xml:space="preserve"> </w:t>
      </w:r>
      <w:proofErr w:type="spellStart"/>
      <w:r w:rsidRPr="00883F49">
        <w:t>Kraut</w:t>
      </w:r>
      <w:proofErr w:type="spellEnd"/>
      <w:r w:rsidRPr="00883F49">
        <w:t>, Richard (</w:t>
      </w:r>
      <w:proofErr w:type="spellStart"/>
      <w:r w:rsidRPr="00883F49">
        <w:t>ed</w:t>
      </w:r>
      <w:proofErr w:type="spellEnd"/>
      <w:r w:rsidRPr="00883F49">
        <w:t>.) </w:t>
      </w:r>
      <w:proofErr w:type="spellStart"/>
      <w:r w:rsidRPr="00883F49">
        <w:t>Plato’s</w:t>
      </w:r>
      <w:proofErr w:type="spellEnd"/>
      <w:r w:rsidRPr="00883F49">
        <w:t xml:space="preserve"> Republic: </w:t>
      </w:r>
      <w:proofErr w:type="spellStart"/>
      <w:r w:rsidRPr="00883F49">
        <w:t>Critical</w:t>
      </w:r>
      <w:proofErr w:type="spellEnd"/>
      <w:r w:rsidRPr="00883F49">
        <w:t xml:space="preserve"> </w:t>
      </w:r>
      <w:proofErr w:type="spellStart"/>
      <w:r w:rsidRPr="00883F49">
        <w:t>Essays</w:t>
      </w:r>
      <w:proofErr w:type="spellEnd"/>
      <w:r w:rsidRPr="00883F49">
        <w:t xml:space="preserve">. New York: </w:t>
      </w:r>
      <w:proofErr w:type="spellStart"/>
      <w:r w:rsidRPr="00883F49">
        <w:t>Rowman</w:t>
      </w:r>
      <w:proofErr w:type="spellEnd"/>
      <w:r w:rsidRPr="00883F49">
        <w:t xml:space="preserve">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Littlefield</w:t>
      </w:r>
      <w:proofErr w:type="spellEnd"/>
      <w:r w:rsidRPr="00883F49">
        <w:t>, 1997.</w:t>
      </w:r>
    </w:p>
    <w:p w14:paraId="28B8774A" w14:textId="4B4A9245" w:rsidR="00542743" w:rsidRPr="00883F49" w:rsidRDefault="00542743" w:rsidP="00883F49">
      <w:proofErr w:type="spellStart"/>
      <w:r w:rsidRPr="00883F49">
        <w:t>Cron</w:t>
      </w:r>
      <w:proofErr w:type="spellEnd"/>
      <w:r w:rsidRPr="00883F49">
        <w:t xml:space="preserve"> </w:t>
      </w:r>
      <w:proofErr w:type="spellStart"/>
      <w:r w:rsidRPr="00883F49">
        <w:t>Chr</w:t>
      </w:r>
      <w:proofErr w:type="spellEnd"/>
      <w:r w:rsidRPr="00883F49">
        <w:t xml:space="preserve">. </w:t>
      </w:r>
      <w:proofErr w:type="spellStart"/>
      <w:r w:rsidRPr="00883F49">
        <w:t>Platons</w:t>
      </w:r>
      <w:proofErr w:type="spellEnd"/>
      <w:r w:rsidRPr="00883F49">
        <w:t xml:space="preserve"> </w:t>
      </w:r>
      <w:proofErr w:type="spellStart"/>
      <w:r w:rsidRPr="00883F49">
        <w:t>ausgewählte</w:t>
      </w:r>
      <w:proofErr w:type="spellEnd"/>
      <w:r w:rsidRPr="00883F49">
        <w:t xml:space="preserve"> </w:t>
      </w:r>
      <w:proofErr w:type="spellStart"/>
      <w:r w:rsidRPr="00883F49">
        <w:t>Schriften</w:t>
      </w:r>
      <w:proofErr w:type="spellEnd"/>
      <w:r w:rsidRPr="00883F49">
        <w:t xml:space="preserve">. </w:t>
      </w:r>
      <w:proofErr w:type="spellStart"/>
      <w:r w:rsidRPr="00883F49">
        <w:t>Erster</w:t>
      </w:r>
      <w:proofErr w:type="spellEnd"/>
      <w:r w:rsidRPr="00883F49">
        <w:t xml:space="preserve"> </w:t>
      </w:r>
      <w:proofErr w:type="spellStart"/>
      <w:r w:rsidRPr="00883F49">
        <w:t>Teil</w:t>
      </w:r>
      <w:proofErr w:type="spellEnd"/>
      <w:r w:rsidRPr="00883F49">
        <w:t xml:space="preserve">. </w:t>
      </w:r>
      <w:proofErr w:type="spellStart"/>
      <w:r w:rsidRPr="00883F49">
        <w:t>Leipzig</w:t>
      </w:r>
      <w:proofErr w:type="spellEnd"/>
      <w:r w:rsidRPr="00883F49">
        <w:t>, 1853.</w:t>
      </w:r>
    </w:p>
    <w:p w14:paraId="375202F0" w14:textId="2D37558F" w:rsidR="001A24F1" w:rsidRPr="00883F49" w:rsidRDefault="001A24F1" w:rsidP="00883F49">
      <w:proofErr w:type="spellStart"/>
      <w:r w:rsidRPr="00883F49">
        <w:t>Craig</w:t>
      </w:r>
      <w:proofErr w:type="spellEnd"/>
      <w:r w:rsidRPr="00883F49">
        <w:t xml:space="preserve">, </w:t>
      </w:r>
      <w:proofErr w:type="spellStart"/>
      <w:r w:rsidRPr="00883F49">
        <w:t>Leon</w:t>
      </w:r>
      <w:proofErr w:type="spellEnd"/>
      <w:r w:rsidRPr="00883F49">
        <w:t xml:space="preserve">. The War </w:t>
      </w:r>
      <w:proofErr w:type="spellStart"/>
      <w:r w:rsidRPr="00883F49">
        <w:t>Lover</w:t>
      </w:r>
      <w:proofErr w:type="spellEnd"/>
      <w:r w:rsidRPr="00883F49">
        <w:t xml:space="preserve">: A Study </w:t>
      </w:r>
      <w:proofErr w:type="spellStart"/>
      <w:r w:rsidRPr="00883F49">
        <w:t>of</w:t>
      </w:r>
      <w:proofErr w:type="spellEnd"/>
      <w:r w:rsidRPr="00883F49">
        <w:t xml:space="preserve"> </w:t>
      </w:r>
      <w:proofErr w:type="spellStart"/>
      <w:r w:rsidRPr="00883F49">
        <w:t>Plato's</w:t>
      </w:r>
      <w:proofErr w:type="spellEnd"/>
      <w:r w:rsidRPr="00883F49">
        <w:t xml:space="preserve"> Republic. </w:t>
      </w:r>
      <w:proofErr w:type="spellStart"/>
      <w:r w:rsidRPr="00883F49">
        <w:t>Toronto</w:t>
      </w:r>
      <w:proofErr w:type="spellEnd"/>
      <w:r w:rsidRPr="00883F49">
        <w:t xml:space="preserve">: University </w:t>
      </w:r>
      <w:proofErr w:type="spellStart"/>
      <w:r w:rsidRPr="00883F49">
        <w:t>of</w:t>
      </w:r>
      <w:proofErr w:type="spellEnd"/>
      <w:r w:rsidRPr="00883F49">
        <w:t xml:space="preserve"> </w:t>
      </w:r>
      <w:proofErr w:type="spellStart"/>
      <w:r w:rsidRPr="00883F49">
        <w:t>Toronto</w:t>
      </w:r>
      <w:proofErr w:type="spellEnd"/>
      <w:r w:rsidRPr="00883F49">
        <w:t xml:space="preserve"> Press</w:t>
      </w:r>
      <w:r w:rsidR="00B80C4C" w:rsidRPr="00883F49">
        <w:t>, 1994.</w:t>
      </w:r>
      <w:r w:rsidR="00542743" w:rsidRPr="00883F49">
        <w:t xml:space="preserve"> </w:t>
      </w:r>
    </w:p>
    <w:p w14:paraId="07E427F9" w14:textId="615D0CC3" w:rsidR="0015208A" w:rsidRPr="00883F49" w:rsidRDefault="0015208A" w:rsidP="00883F49">
      <w:r w:rsidRPr="00883F49">
        <w:t xml:space="preserve">Cross, R.C.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Woozley</w:t>
      </w:r>
      <w:proofErr w:type="spellEnd"/>
      <w:r w:rsidRPr="00883F49">
        <w:t>, A.D. </w:t>
      </w:r>
      <w:proofErr w:type="spellStart"/>
      <w:r w:rsidRPr="00883F49">
        <w:t>Plato’s</w:t>
      </w:r>
      <w:proofErr w:type="spellEnd"/>
      <w:r w:rsidRPr="00883F49">
        <w:t xml:space="preserve"> Republic: A </w:t>
      </w:r>
      <w:proofErr w:type="spellStart"/>
      <w:r w:rsidRPr="00883F49">
        <w:t>Philosophical</w:t>
      </w:r>
      <w:proofErr w:type="spellEnd"/>
      <w:r w:rsidRPr="00883F49">
        <w:t xml:space="preserve"> </w:t>
      </w:r>
      <w:proofErr w:type="spellStart"/>
      <w:r w:rsidRPr="00883F49">
        <w:t>Commentary</w:t>
      </w:r>
      <w:proofErr w:type="spellEnd"/>
      <w:r w:rsidR="00DF53E6" w:rsidRPr="00883F49">
        <w:t xml:space="preserve">. </w:t>
      </w:r>
      <w:r w:rsidRPr="00883F49">
        <w:t xml:space="preserve">New York: St. </w:t>
      </w:r>
      <w:proofErr w:type="spellStart"/>
      <w:r w:rsidRPr="00883F49">
        <w:t>Martin’s</w:t>
      </w:r>
      <w:proofErr w:type="spellEnd"/>
      <w:r w:rsidRPr="00883F49">
        <w:t xml:space="preserve"> Press, 1964.</w:t>
      </w:r>
    </w:p>
    <w:p w14:paraId="11C713B0" w14:textId="77777777" w:rsidR="00B43FEC" w:rsidRPr="00883F49" w:rsidRDefault="00B43FEC" w:rsidP="00883F49">
      <w:proofErr w:type="spellStart"/>
      <w:r w:rsidRPr="00883F49">
        <w:t>Dahl</w:t>
      </w:r>
      <w:proofErr w:type="spellEnd"/>
      <w:r w:rsidRPr="00883F49">
        <w:t xml:space="preserve">, </w:t>
      </w:r>
      <w:proofErr w:type="spellStart"/>
      <w:r w:rsidRPr="00883F49">
        <w:t>Norman</w:t>
      </w:r>
      <w:proofErr w:type="spellEnd"/>
      <w:r w:rsidRPr="00883F49">
        <w:t xml:space="preserve"> O. “</w:t>
      </w:r>
      <w:proofErr w:type="spellStart"/>
      <w:r w:rsidRPr="00883F49">
        <w:t>Plato’s</w:t>
      </w:r>
      <w:proofErr w:type="spellEnd"/>
      <w:r w:rsidRPr="00883F49">
        <w:t xml:space="preserve"> Defense </w:t>
      </w:r>
      <w:proofErr w:type="spellStart"/>
      <w:r w:rsidRPr="00883F49">
        <w:t>of</w:t>
      </w:r>
      <w:proofErr w:type="spellEnd"/>
      <w:r w:rsidRPr="00883F49">
        <w:t xml:space="preserve"> </w:t>
      </w:r>
      <w:proofErr w:type="spellStart"/>
      <w:r w:rsidRPr="00883F49">
        <w:t>Justice</w:t>
      </w:r>
      <w:proofErr w:type="spellEnd"/>
      <w:r w:rsidRPr="00883F49">
        <w:t xml:space="preserve">”, </w:t>
      </w:r>
      <w:proofErr w:type="spellStart"/>
      <w:r w:rsidRPr="00883F49">
        <w:t>in</w:t>
      </w:r>
      <w:proofErr w:type="spellEnd"/>
      <w:r w:rsidRPr="00883F49">
        <w:t> </w:t>
      </w:r>
      <w:proofErr w:type="spellStart"/>
      <w:r w:rsidRPr="00883F49">
        <w:t>Philosophy</w:t>
      </w:r>
      <w:proofErr w:type="spellEnd"/>
      <w:r w:rsidRPr="00883F49">
        <w:t xml:space="preserve">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Phenomenological</w:t>
      </w:r>
      <w:proofErr w:type="spellEnd"/>
      <w:r w:rsidRPr="00883F49">
        <w:t xml:space="preserve"> Research. </w:t>
      </w:r>
      <w:proofErr w:type="spellStart"/>
      <w:r w:rsidRPr="00883F49">
        <w:t>Vol</w:t>
      </w:r>
      <w:proofErr w:type="spellEnd"/>
      <w:r w:rsidRPr="00883F49">
        <w:t>. 51, No. 4 (</w:t>
      </w:r>
      <w:proofErr w:type="spellStart"/>
      <w:r w:rsidRPr="00883F49">
        <w:t>Dec</w:t>
      </w:r>
      <w:proofErr w:type="spellEnd"/>
      <w:r w:rsidRPr="00883F49">
        <w:t>. 1991).</w:t>
      </w:r>
    </w:p>
    <w:p w14:paraId="33CFDBAA" w14:textId="44F60A33" w:rsidR="001A24F1" w:rsidRPr="00883F49" w:rsidRDefault="001A24F1" w:rsidP="00883F49">
      <w:proofErr w:type="spellStart"/>
      <w:r w:rsidRPr="00883F49">
        <w:t>Dixsaut</w:t>
      </w:r>
      <w:proofErr w:type="spellEnd"/>
      <w:r w:rsidRPr="00883F49">
        <w:t xml:space="preserve">, </w:t>
      </w:r>
      <w:proofErr w:type="spellStart"/>
      <w:r w:rsidRPr="00883F49">
        <w:t>Monique</w:t>
      </w:r>
      <w:proofErr w:type="spellEnd"/>
      <w:r w:rsidRPr="00883F49">
        <w:t>. </w:t>
      </w:r>
      <w:proofErr w:type="spellStart"/>
      <w:r w:rsidRPr="00883F49">
        <w:t>études</w:t>
      </w:r>
      <w:proofErr w:type="spellEnd"/>
      <w:r w:rsidRPr="00883F49">
        <w:t xml:space="preserve"> </w:t>
      </w:r>
      <w:proofErr w:type="spellStart"/>
      <w:r w:rsidRPr="00883F49">
        <w:t>sur</w:t>
      </w:r>
      <w:proofErr w:type="spellEnd"/>
      <w:r w:rsidRPr="00883F49">
        <w:t xml:space="preserve"> </w:t>
      </w:r>
      <w:proofErr w:type="spellStart"/>
      <w:r w:rsidRPr="00883F49">
        <w:t>la</w:t>
      </w:r>
      <w:proofErr w:type="spellEnd"/>
      <w:r w:rsidRPr="00883F49">
        <w:t xml:space="preserve"> </w:t>
      </w:r>
      <w:proofErr w:type="spellStart"/>
      <w:r w:rsidRPr="00883F49">
        <w:t>république</w:t>
      </w:r>
      <w:proofErr w:type="spellEnd"/>
      <w:r w:rsidRPr="00883F49">
        <w:t xml:space="preserve"> </w:t>
      </w:r>
      <w:proofErr w:type="spellStart"/>
      <w:r w:rsidRPr="00883F49">
        <w:t>de</w:t>
      </w:r>
      <w:proofErr w:type="spellEnd"/>
      <w:r w:rsidRPr="00883F49">
        <w:t xml:space="preserve"> </w:t>
      </w:r>
      <w:proofErr w:type="spellStart"/>
      <w:r w:rsidRPr="00883F49">
        <w:t>platon</w:t>
      </w:r>
      <w:proofErr w:type="spellEnd"/>
      <w:r w:rsidRPr="00883F49">
        <w:t xml:space="preserve">. </w:t>
      </w:r>
      <w:proofErr w:type="spellStart"/>
      <w:r w:rsidRPr="00883F49">
        <w:t>france</w:t>
      </w:r>
      <w:proofErr w:type="spellEnd"/>
      <w:r w:rsidRPr="00883F49">
        <w:t xml:space="preserve">: </w:t>
      </w:r>
      <w:proofErr w:type="spellStart"/>
      <w:r w:rsidRPr="00883F49">
        <w:t>vrin</w:t>
      </w:r>
      <w:proofErr w:type="spellEnd"/>
      <w:r w:rsidR="00137B51" w:rsidRPr="00883F49">
        <w:t>, 2005</w:t>
      </w:r>
      <w:r w:rsidRPr="00883F49">
        <w:t>.</w:t>
      </w:r>
    </w:p>
    <w:p w14:paraId="18143F69" w14:textId="2F1A0EFB" w:rsidR="00CF565B" w:rsidRPr="00883F49" w:rsidRDefault="00CF565B" w:rsidP="00883F49">
      <w:r w:rsidRPr="00883F49">
        <w:t xml:space="preserve">Ferrari, G.R.F. City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Soul</w:t>
      </w:r>
      <w:proofErr w:type="spellEnd"/>
      <w:r w:rsidRPr="00883F49">
        <w:t xml:space="preserve"> </w:t>
      </w:r>
      <w:proofErr w:type="spellStart"/>
      <w:r w:rsidRPr="00883F49">
        <w:t>in</w:t>
      </w:r>
      <w:proofErr w:type="spellEnd"/>
      <w:r w:rsidRPr="00883F49">
        <w:t xml:space="preserve"> </w:t>
      </w:r>
      <w:proofErr w:type="spellStart"/>
      <w:r w:rsidRPr="00883F49">
        <w:t>Plato’s</w:t>
      </w:r>
      <w:proofErr w:type="spellEnd"/>
      <w:r w:rsidRPr="00883F49">
        <w:t xml:space="preserve"> Republic</w:t>
      </w:r>
      <w:r w:rsidR="00137B51" w:rsidRPr="00883F49">
        <w:t xml:space="preserve">. </w:t>
      </w:r>
      <w:r w:rsidRPr="00883F49">
        <w:t xml:space="preserve">Chicago: The University </w:t>
      </w:r>
      <w:proofErr w:type="spellStart"/>
      <w:r w:rsidRPr="00883F49">
        <w:t>of</w:t>
      </w:r>
      <w:proofErr w:type="spellEnd"/>
      <w:r w:rsidRPr="00883F49">
        <w:t xml:space="preserve"> Chicago Press, 2005</w:t>
      </w:r>
      <w:r w:rsidR="00137B51" w:rsidRPr="00883F49">
        <w:t>.</w:t>
      </w:r>
    </w:p>
    <w:p w14:paraId="482AD70F" w14:textId="7F69DB4E" w:rsidR="001A24F1" w:rsidRPr="00883F49" w:rsidRDefault="001A24F1" w:rsidP="00883F49">
      <w:r w:rsidRPr="00883F49">
        <w:t xml:space="preserve">Ferrari, G.R.F., </w:t>
      </w:r>
      <w:proofErr w:type="spellStart"/>
      <w:r w:rsidRPr="00883F49">
        <w:t>ed</w:t>
      </w:r>
      <w:proofErr w:type="spellEnd"/>
      <w:r w:rsidRPr="00883F49">
        <w:t xml:space="preserve">. The Cambridge </w:t>
      </w:r>
      <w:proofErr w:type="spellStart"/>
      <w:r w:rsidRPr="00883F49">
        <w:t>Companion</w:t>
      </w:r>
      <w:proofErr w:type="spellEnd"/>
      <w:r w:rsidRPr="00883F49">
        <w:t xml:space="preserve"> </w:t>
      </w:r>
      <w:proofErr w:type="spellStart"/>
      <w:r w:rsidRPr="00883F49">
        <w:t>to</w:t>
      </w:r>
      <w:proofErr w:type="spellEnd"/>
      <w:r w:rsidRPr="00883F49">
        <w:t xml:space="preserve"> </w:t>
      </w:r>
      <w:proofErr w:type="spellStart"/>
      <w:r w:rsidRPr="00883F49">
        <w:t>Plato's</w:t>
      </w:r>
      <w:proofErr w:type="spellEnd"/>
      <w:r w:rsidRPr="00883F49">
        <w:t xml:space="preserve"> Republic. Cambridge: Cambridge University Press</w:t>
      </w:r>
      <w:r w:rsidR="00137B51" w:rsidRPr="00883F49">
        <w:t>, 2007.</w:t>
      </w:r>
    </w:p>
    <w:p w14:paraId="4EC20634" w14:textId="091477C6" w:rsidR="00C56BC2" w:rsidRPr="00883F49" w:rsidRDefault="00C56BC2" w:rsidP="00883F49">
      <w:r w:rsidRPr="00883F49">
        <w:t xml:space="preserve">Ferrari, G.R.F., “The </w:t>
      </w:r>
      <w:proofErr w:type="spellStart"/>
      <w:r w:rsidRPr="00883F49">
        <w:t>Three-Part</w:t>
      </w:r>
      <w:proofErr w:type="spellEnd"/>
      <w:r w:rsidRPr="00883F49">
        <w:t xml:space="preserve"> </w:t>
      </w:r>
      <w:proofErr w:type="spellStart"/>
      <w:r w:rsidRPr="00883F49">
        <w:t>Soul</w:t>
      </w:r>
      <w:proofErr w:type="spellEnd"/>
      <w:r w:rsidRPr="00883F49">
        <w:t xml:space="preserve">”, </w:t>
      </w:r>
      <w:proofErr w:type="spellStart"/>
      <w:r w:rsidRPr="00883F49">
        <w:t>in</w:t>
      </w:r>
      <w:proofErr w:type="spellEnd"/>
      <w:r w:rsidRPr="00883F49">
        <w:t xml:space="preserve"> Ferrari, G.R.F. The Cambridge </w:t>
      </w:r>
      <w:proofErr w:type="spellStart"/>
      <w:r w:rsidRPr="00883F49">
        <w:t>Companion</w:t>
      </w:r>
      <w:proofErr w:type="spellEnd"/>
      <w:r w:rsidRPr="00883F49">
        <w:t xml:space="preserve"> </w:t>
      </w:r>
      <w:proofErr w:type="spellStart"/>
      <w:r w:rsidRPr="00883F49">
        <w:t>to</w:t>
      </w:r>
      <w:proofErr w:type="spellEnd"/>
      <w:r w:rsidRPr="00883F49">
        <w:t xml:space="preserve"> </w:t>
      </w:r>
      <w:proofErr w:type="spellStart"/>
      <w:r w:rsidRPr="00883F49">
        <w:t>Plato’s</w:t>
      </w:r>
      <w:proofErr w:type="spellEnd"/>
      <w:r w:rsidRPr="00883F49">
        <w:t xml:space="preserve"> Republic</w:t>
      </w:r>
      <w:r w:rsidR="007C389F" w:rsidRPr="00883F49">
        <w:t xml:space="preserve">. </w:t>
      </w:r>
      <w:r w:rsidRPr="00883F49">
        <w:t>Cambridge: Cambridge University Press, 2007.</w:t>
      </w:r>
    </w:p>
    <w:p w14:paraId="6C764B23" w14:textId="77777777" w:rsidR="00542743" w:rsidRPr="00883F49" w:rsidRDefault="00542743" w:rsidP="00883F49">
      <w:bookmarkStart w:id="0" w:name="SSH5giv"/>
      <w:bookmarkEnd w:id="0"/>
      <w:proofErr w:type="spellStart"/>
      <w:r w:rsidRPr="00883F49">
        <w:t>Friedländer</w:t>
      </w:r>
      <w:proofErr w:type="spellEnd"/>
      <w:r w:rsidRPr="00883F49">
        <w:t xml:space="preserve"> P. </w:t>
      </w:r>
      <w:proofErr w:type="spellStart"/>
      <w:r w:rsidRPr="00883F49">
        <w:t>Platon</w:t>
      </w:r>
      <w:proofErr w:type="spellEnd"/>
      <w:r w:rsidRPr="00883F49">
        <w:t xml:space="preserve">. </w:t>
      </w:r>
      <w:proofErr w:type="spellStart"/>
      <w:r w:rsidRPr="00883F49">
        <w:t>Bd</w:t>
      </w:r>
      <w:proofErr w:type="spellEnd"/>
      <w:r w:rsidRPr="00883F49">
        <w:t>. 23. Berlin, 1964.</w:t>
      </w:r>
    </w:p>
    <w:p w14:paraId="254AA262" w14:textId="77777777" w:rsidR="000755F4" w:rsidRPr="00883F49" w:rsidRDefault="00437A15" w:rsidP="00883F49">
      <w:proofErr w:type="spellStart"/>
      <w:r w:rsidRPr="00883F49">
        <w:t>Guthrie</w:t>
      </w:r>
      <w:proofErr w:type="spellEnd"/>
      <w:r w:rsidRPr="00883F49">
        <w:t xml:space="preserve"> W.K.C. A </w:t>
      </w:r>
      <w:proofErr w:type="spellStart"/>
      <w:r w:rsidRPr="00883F49">
        <w:t>History</w:t>
      </w:r>
      <w:proofErr w:type="spellEnd"/>
      <w:r w:rsidRPr="00883F49">
        <w:t xml:space="preserve"> </w:t>
      </w:r>
      <w:proofErr w:type="spellStart"/>
      <w:r w:rsidRPr="00883F49">
        <w:t>of</w:t>
      </w:r>
      <w:proofErr w:type="spellEnd"/>
      <w:r w:rsidRPr="00883F49">
        <w:t xml:space="preserve"> </w:t>
      </w:r>
      <w:proofErr w:type="spellStart"/>
      <w:r w:rsidRPr="00883F49">
        <w:t>Greek</w:t>
      </w:r>
      <w:proofErr w:type="spellEnd"/>
      <w:r w:rsidRPr="00883F49">
        <w:t xml:space="preserve"> </w:t>
      </w:r>
      <w:proofErr w:type="spellStart"/>
      <w:r w:rsidRPr="00883F49">
        <w:t>Philosophy</w:t>
      </w:r>
      <w:proofErr w:type="spellEnd"/>
      <w:r w:rsidRPr="00883F49">
        <w:t xml:space="preserve">. </w:t>
      </w:r>
      <w:proofErr w:type="spellStart"/>
      <w:r w:rsidRPr="00883F49">
        <w:t>Vol</w:t>
      </w:r>
      <w:proofErr w:type="spellEnd"/>
      <w:r w:rsidRPr="00883F49">
        <w:t xml:space="preserve">. IV. Cambridge, 1975.  </w:t>
      </w:r>
    </w:p>
    <w:p w14:paraId="442A16F7" w14:textId="77777777" w:rsidR="000755F4" w:rsidRPr="00883F49" w:rsidRDefault="00437A15" w:rsidP="00883F49">
      <w:proofErr w:type="spellStart"/>
      <w:r w:rsidRPr="00883F49">
        <w:t>Hermann</w:t>
      </w:r>
      <w:proofErr w:type="spellEnd"/>
      <w:r w:rsidRPr="00883F49">
        <w:t xml:space="preserve"> K.Fr. </w:t>
      </w:r>
      <w:proofErr w:type="spellStart"/>
      <w:r w:rsidRPr="00883F49">
        <w:t>Geschichte</w:t>
      </w:r>
      <w:proofErr w:type="spellEnd"/>
      <w:r w:rsidRPr="00883F49">
        <w:t xml:space="preserve"> </w:t>
      </w:r>
      <w:proofErr w:type="spellStart"/>
      <w:r w:rsidRPr="00883F49">
        <w:t>und</w:t>
      </w:r>
      <w:proofErr w:type="spellEnd"/>
      <w:r w:rsidRPr="00883F49">
        <w:t xml:space="preserve"> System </w:t>
      </w:r>
      <w:proofErr w:type="spellStart"/>
      <w:r w:rsidRPr="00883F49">
        <w:t>der</w:t>
      </w:r>
      <w:proofErr w:type="spellEnd"/>
      <w:r w:rsidRPr="00883F49">
        <w:t xml:space="preserve"> </w:t>
      </w:r>
      <w:proofErr w:type="spellStart"/>
      <w:r w:rsidRPr="00883F49">
        <w:t>platonischen</w:t>
      </w:r>
      <w:proofErr w:type="spellEnd"/>
      <w:r w:rsidRPr="00883F49">
        <w:t xml:space="preserve"> </w:t>
      </w:r>
      <w:proofErr w:type="spellStart"/>
      <w:r w:rsidRPr="00883F49">
        <w:t>Philosophie</w:t>
      </w:r>
      <w:proofErr w:type="spellEnd"/>
      <w:r w:rsidRPr="00883F49">
        <w:t xml:space="preserve">. </w:t>
      </w:r>
    </w:p>
    <w:p w14:paraId="619141A7" w14:textId="77777777" w:rsidR="000755F4" w:rsidRPr="00883F49" w:rsidRDefault="00437A15" w:rsidP="00883F49">
      <w:proofErr w:type="spellStart"/>
      <w:r w:rsidRPr="00883F49">
        <w:lastRenderedPageBreak/>
        <w:t>Heidelberg</w:t>
      </w:r>
      <w:proofErr w:type="spellEnd"/>
      <w:r w:rsidRPr="00883F49">
        <w:t xml:space="preserve">, 1839. </w:t>
      </w:r>
      <w:proofErr w:type="spellStart"/>
      <w:r w:rsidRPr="00883F49">
        <w:t>Irwin</w:t>
      </w:r>
      <w:proofErr w:type="spellEnd"/>
      <w:r w:rsidRPr="00883F49">
        <w:t xml:space="preserve"> T. </w:t>
      </w:r>
      <w:proofErr w:type="spellStart"/>
      <w:r w:rsidRPr="00883F49">
        <w:t>Plato’s</w:t>
      </w:r>
      <w:proofErr w:type="spellEnd"/>
      <w:r w:rsidRPr="00883F49">
        <w:t xml:space="preserve"> </w:t>
      </w:r>
      <w:proofErr w:type="spellStart"/>
      <w:r w:rsidRPr="00883F49">
        <w:t>Ethics</w:t>
      </w:r>
      <w:proofErr w:type="spellEnd"/>
      <w:r w:rsidRPr="00883F49">
        <w:t xml:space="preserve">. New York; </w:t>
      </w:r>
      <w:proofErr w:type="spellStart"/>
      <w:r w:rsidRPr="00883F49">
        <w:t>Oxford</w:t>
      </w:r>
      <w:proofErr w:type="spellEnd"/>
      <w:r w:rsidRPr="00883F49">
        <w:t xml:space="preserve">, 1995. </w:t>
      </w:r>
    </w:p>
    <w:p w14:paraId="24DEF18A" w14:textId="5C6EEEAA" w:rsidR="000755F4" w:rsidRPr="00883F49" w:rsidRDefault="000755F4" w:rsidP="00883F49">
      <w:proofErr w:type="spellStart"/>
      <w:r w:rsidRPr="00883F49">
        <w:t>Howland</w:t>
      </w:r>
      <w:proofErr w:type="spellEnd"/>
      <w:r w:rsidRPr="00883F49">
        <w:t xml:space="preserve">, </w:t>
      </w:r>
      <w:proofErr w:type="spellStart"/>
      <w:r w:rsidRPr="00883F49">
        <w:t>Jacob</w:t>
      </w:r>
      <w:proofErr w:type="spellEnd"/>
      <w:r w:rsidRPr="00883F49">
        <w:t xml:space="preserve">. The Republic: The </w:t>
      </w:r>
      <w:proofErr w:type="spellStart"/>
      <w:r w:rsidRPr="00883F49">
        <w:t>Odyssey</w:t>
      </w:r>
      <w:proofErr w:type="spellEnd"/>
      <w:r w:rsidRPr="00883F49">
        <w:t xml:space="preserve"> </w:t>
      </w:r>
      <w:proofErr w:type="spellStart"/>
      <w:r w:rsidRPr="00883F49">
        <w:t>of</w:t>
      </w:r>
      <w:proofErr w:type="spellEnd"/>
      <w:r w:rsidRPr="00883F49">
        <w:t xml:space="preserve"> </w:t>
      </w:r>
      <w:proofErr w:type="spellStart"/>
      <w:r w:rsidRPr="00883F49">
        <w:t>Philosophy</w:t>
      </w:r>
      <w:proofErr w:type="spellEnd"/>
      <w:r w:rsidRPr="00883F49">
        <w:t xml:space="preserve">. </w:t>
      </w:r>
      <w:proofErr w:type="spellStart"/>
      <w:r w:rsidRPr="00883F49">
        <w:t>Philadelphia</w:t>
      </w:r>
      <w:proofErr w:type="spellEnd"/>
      <w:r w:rsidRPr="00883F49">
        <w:t xml:space="preserve">: Paul </w:t>
      </w:r>
      <w:proofErr w:type="spellStart"/>
      <w:r w:rsidRPr="00883F49">
        <w:t>Dry</w:t>
      </w:r>
      <w:proofErr w:type="spellEnd"/>
      <w:r w:rsidRPr="00883F49">
        <w:t xml:space="preserve"> </w:t>
      </w:r>
      <w:proofErr w:type="spellStart"/>
      <w:r w:rsidRPr="00883F49">
        <w:t>Books</w:t>
      </w:r>
      <w:proofErr w:type="spellEnd"/>
      <w:r w:rsidRPr="00883F49">
        <w:t>, 2004.</w:t>
      </w:r>
    </w:p>
    <w:p w14:paraId="17E50F35" w14:textId="21563D78" w:rsidR="000755F4" w:rsidRPr="00883F49" w:rsidRDefault="000755F4" w:rsidP="00883F49">
      <w:proofErr w:type="spellStart"/>
      <w:r w:rsidRPr="00883F49">
        <w:t>Hyland</w:t>
      </w:r>
      <w:proofErr w:type="spellEnd"/>
      <w:r w:rsidRPr="00883F49">
        <w:t xml:space="preserve">, </w:t>
      </w:r>
      <w:proofErr w:type="spellStart"/>
      <w:r w:rsidRPr="00883F49">
        <w:t>Drew</w:t>
      </w:r>
      <w:proofErr w:type="spellEnd"/>
      <w:r w:rsidRPr="00883F49">
        <w:t>. </w:t>
      </w:r>
      <w:proofErr w:type="spellStart"/>
      <w:r w:rsidRPr="00883F49">
        <w:t>Finitude</w:t>
      </w:r>
      <w:proofErr w:type="spellEnd"/>
      <w:r w:rsidRPr="00883F49">
        <w:t xml:space="preserve">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transcendence</w:t>
      </w:r>
      <w:proofErr w:type="spellEnd"/>
      <w:r w:rsidRPr="00883F49">
        <w:t xml:space="preserve"> </w:t>
      </w:r>
      <w:proofErr w:type="spellStart"/>
      <w:r w:rsidRPr="00883F49">
        <w:t>in</w:t>
      </w:r>
      <w:proofErr w:type="spellEnd"/>
      <w:r w:rsidRPr="00883F49">
        <w:t xml:space="preserve"> </w:t>
      </w:r>
      <w:proofErr w:type="spellStart"/>
      <w:r w:rsidRPr="00883F49">
        <w:t>the</w:t>
      </w:r>
      <w:proofErr w:type="spellEnd"/>
      <w:r w:rsidRPr="00883F49">
        <w:t xml:space="preserve"> </w:t>
      </w:r>
      <w:proofErr w:type="spellStart"/>
      <w:r w:rsidRPr="00883F49">
        <w:t>Platonic</w:t>
      </w:r>
      <w:proofErr w:type="spellEnd"/>
      <w:r w:rsidRPr="00883F49">
        <w:t xml:space="preserve"> </w:t>
      </w:r>
      <w:proofErr w:type="spellStart"/>
      <w:r w:rsidRPr="00883F49">
        <w:t>dialogues</w:t>
      </w:r>
      <w:proofErr w:type="spellEnd"/>
      <w:r w:rsidRPr="00883F49">
        <w:t>. 1995.</w:t>
      </w:r>
    </w:p>
    <w:p w14:paraId="63BCDEE0" w14:textId="1BD039FB" w:rsidR="00EA050F" w:rsidRPr="00883F49" w:rsidRDefault="00EA050F" w:rsidP="00883F49">
      <w:proofErr w:type="spellStart"/>
      <w:r w:rsidRPr="00883F49">
        <w:t>Irwin</w:t>
      </w:r>
      <w:proofErr w:type="spellEnd"/>
      <w:r w:rsidRPr="00883F49">
        <w:t>, T.H. </w:t>
      </w:r>
      <w:proofErr w:type="spellStart"/>
      <w:r w:rsidRPr="00883F49">
        <w:t>Plato’s</w:t>
      </w:r>
      <w:proofErr w:type="spellEnd"/>
      <w:r w:rsidRPr="00883F49">
        <w:t xml:space="preserve"> </w:t>
      </w:r>
      <w:proofErr w:type="spellStart"/>
      <w:r w:rsidRPr="00883F49">
        <w:t>Ethics</w:t>
      </w:r>
      <w:proofErr w:type="spellEnd"/>
      <w:r w:rsidR="000755F4" w:rsidRPr="00883F49">
        <w:t xml:space="preserve">. </w:t>
      </w:r>
      <w:proofErr w:type="spellStart"/>
      <w:r w:rsidRPr="00883F49">
        <w:t>Oxford</w:t>
      </w:r>
      <w:proofErr w:type="spellEnd"/>
      <w:r w:rsidRPr="00883F49">
        <w:t xml:space="preserve">: </w:t>
      </w:r>
      <w:proofErr w:type="spellStart"/>
      <w:r w:rsidRPr="00883F49">
        <w:t>Oxford</w:t>
      </w:r>
      <w:proofErr w:type="spellEnd"/>
      <w:r w:rsidRPr="00883F49">
        <w:t xml:space="preserve"> University Press, 1995.</w:t>
      </w:r>
    </w:p>
    <w:p w14:paraId="379B273B" w14:textId="563CCF3C" w:rsidR="000755F4" w:rsidRPr="00883F49" w:rsidRDefault="000755F4" w:rsidP="00883F49">
      <w:proofErr w:type="spellStart"/>
      <w:r w:rsidRPr="00883F49">
        <w:t>Jowett</w:t>
      </w:r>
      <w:proofErr w:type="spellEnd"/>
      <w:r w:rsidRPr="00883F49">
        <w:t xml:space="preserve"> B. The </w:t>
      </w:r>
      <w:proofErr w:type="spellStart"/>
      <w:r w:rsidRPr="00883F49">
        <w:t>Dialogues</w:t>
      </w:r>
      <w:proofErr w:type="spellEnd"/>
      <w:r w:rsidRPr="00883F49">
        <w:t xml:space="preserve"> </w:t>
      </w:r>
      <w:proofErr w:type="spellStart"/>
      <w:r w:rsidRPr="00883F49">
        <w:t>of</w:t>
      </w:r>
      <w:proofErr w:type="spellEnd"/>
      <w:r w:rsidRPr="00883F49">
        <w:t xml:space="preserve"> </w:t>
      </w:r>
      <w:proofErr w:type="spellStart"/>
      <w:r w:rsidRPr="00883F49">
        <w:t>Plato</w:t>
      </w:r>
      <w:proofErr w:type="spellEnd"/>
      <w:r w:rsidRPr="00883F49">
        <w:t xml:space="preserve">. </w:t>
      </w:r>
      <w:proofErr w:type="spellStart"/>
      <w:r w:rsidRPr="00883F49">
        <w:t>Vol</w:t>
      </w:r>
      <w:proofErr w:type="spellEnd"/>
      <w:r w:rsidRPr="00883F49">
        <w:t xml:space="preserve">. II3. </w:t>
      </w:r>
      <w:proofErr w:type="spellStart"/>
      <w:r w:rsidRPr="00883F49">
        <w:t>Oxford</w:t>
      </w:r>
      <w:proofErr w:type="spellEnd"/>
      <w:r w:rsidRPr="00883F49">
        <w:t>, 1892.</w:t>
      </w:r>
    </w:p>
    <w:p w14:paraId="334B9C10" w14:textId="77777777" w:rsidR="00C349D0" w:rsidRPr="00883F49" w:rsidRDefault="005E4DDB" w:rsidP="00883F49">
      <w:proofErr w:type="spellStart"/>
      <w:r w:rsidRPr="00883F49">
        <w:t>Kahn</w:t>
      </w:r>
      <w:proofErr w:type="spellEnd"/>
      <w:r w:rsidRPr="00883F49">
        <w:t xml:space="preserve"> </w:t>
      </w:r>
      <w:proofErr w:type="spellStart"/>
      <w:r w:rsidRPr="00883F49">
        <w:t>Ch</w:t>
      </w:r>
      <w:proofErr w:type="spellEnd"/>
      <w:r w:rsidRPr="00883F49">
        <w:t xml:space="preserve">.  </w:t>
      </w:r>
      <w:proofErr w:type="spellStart"/>
      <w:r w:rsidRPr="00883F49">
        <w:t>Proleptic</w:t>
      </w:r>
      <w:proofErr w:type="spellEnd"/>
      <w:r w:rsidRPr="00883F49">
        <w:t xml:space="preserve"> </w:t>
      </w:r>
      <w:proofErr w:type="spellStart"/>
      <w:r w:rsidRPr="00883F49">
        <w:t>Composition</w:t>
      </w:r>
      <w:proofErr w:type="spellEnd"/>
      <w:r w:rsidRPr="00883F49">
        <w:t xml:space="preserve"> </w:t>
      </w:r>
      <w:proofErr w:type="spellStart"/>
      <w:r w:rsidRPr="00883F49">
        <w:t>in</w:t>
      </w:r>
      <w:proofErr w:type="spellEnd"/>
      <w:r w:rsidRPr="00883F49">
        <w:t xml:space="preserve"> </w:t>
      </w:r>
      <w:proofErr w:type="spellStart"/>
      <w:r w:rsidRPr="00883F49">
        <w:t>the</w:t>
      </w:r>
      <w:proofErr w:type="spellEnd"/>
      <w:r w:rsidRPr="00883F49">
        <w:t xml:space="preserve"> Republic, </w:t>
      </w:r>
      <w:proofErr w:type="spellStart"/>
      <w:r w:rsidRPr="00883F49">
        <w:t>or</w:t>
      </w:r>
      <w:proofErr w:type="spellEnd"/>
      <w:r w:rsidRPr="00883F49">
        <w:t xml:space="preserve"> </w:t>
      </w:r>
      <w:proofErr w:type="spellStart"/>
      <w:r w:rsidRPr="00883F49">
        <w:t>Why</w:t>
      </w:r>
      <w:proofErr w:type="spellEnd"/>
      <w:r w:rsidRPr="00883F49">
        <w:t xml:space="preserve"> Book 1 </w:t>
      </w:r>
      <w:proofErr w:type="spellStart"/>
      <w:r w:rsidRPr="00883F49">
        <w:t>Was</w:t>
      </w:r>
      <w:proofErr w:type="spellEnd"/>
      <w:r w:rsidRPr="00883F49">
        <w:t xml:space="preserve"> </w:t>
      </w:r>
      <w:proofErr w:type="spellStart"/>
      <w:r w:rsidRPr="00883F49">
        <w:t>Never</w:t>
      </w:r>
      <w:proofErr w:type="spellEnd"/>
      <w:r w:rsidRPr="00883F49">
        <w:t xml:space="preserve"> a </w:t>
      </w:r>
      <w:proofErr w:type="spellStart"/>
      <w:r w:rsidRPr="00883F49">
        <w:t>Separate</w:t>
      </w:r>
      <w:proofErr w:type="spellEnd"/>
      <w:r w:rsidRPr="00883F49">
        <w:t xml:space="preserve"> </w:t>
      </w:r>
      <w:proofErr w:type="spellStart"/>
      <w:r w:rsidRPr="00883F49">
        <w:t>Dialogue</w:t>
      </w:r>
      <w:proofErr w:type="spellEnd"/>
      <w:r w:rsidRPr="00883F49">
        <w:t xml:space="preserve"> /</w:t>
      </w:r>
      <w:proofErr w:type="gramStart"/>
      <w:r w:rsidRPr="00883F49">
        <w:t>/  The</w:t>
      </w:r>
      <w:proofErr w:type="gramEnd"/>
      <w:r w:rsidRPr="00883F49">
        <w:t xml:space="preserve"> </w:t>
      </w:r>
      <w:proofErr w:type="spellStart"/>
      <w:r w:rsidRPr="00883F49">
        <w:t>Classical</w:t>
      </w:r>
      <w:proofErr w:type="spellEnd"/>
      <w:r w:rsidRPr="00883F49">
        <w:t xml:space="preserve"> </w:t>
      </w:r>
      <w:proofErr w:type="spellStart"/>
      <w:r w:rsidRPr="00883F49">
        <w:t>Quarterly</w:t>
      </w:r>
      <w:proofErr w:type="spellEnd"/>
      <w:r w:rsidRPr="00883F49">
        <w:t xml:space="preserve">, New Series. </w:t>
      </w:r>
      <w:proofErr w:type="spellStart"/>
      <w:r w:rsidRPr="00883F49">
        <w:t>Vol</w:t>
      </w:r>
      <w:proofErr w:type="spellEnd"/>
      <w:r w:rsidRPr="00883F49">
        <w:t xml:space="preserve">. 43. № 1 (1993). P. 131–142. </w:t>
      </w:r>
    </w:p>
    <w:p w14:paraId="2D5FD0B0" w14:textId="77777777" w:rsidR="00C349D0" w:rsidRPr="00883F49" w:rsidRDefault="005E4DDB" w:rsidP="00883F49">
      <w:proofErr w:type="spellStart"/>
      <w:r w:rsidRPr="00883F49">
        <w:t>Kahn</w:t>
      </w:r>
      <w:proofErr w:type="spellEnd"/>
      <w:r w:rsidRPr="00883F49">
        <w:t xml:space="preserve"> </w:t>
      </w:r>
      <w:proofErr w:type="spellStart"/>
      <w:r w:rsidRPr="00883F49">
        <w:t>Ch</w:t>
      </w:r>
      <w:proofErr w:type="spellEnd"/>
      <w:r w:rsidRPr="00883F49">
        <w:t xml:space="preserve">. </w:t>
      </w:r>
      <w:proofErr w:type="spellStart"/>
      <w:r w:rsidRPr="00883F49">
        <w:t>Plato</w:t>
      </w:r>
      <w:proofErr w:type="spellEnd"/>
      <w:r w:rsidRPr="00883F49">
        <w:t xml:space="preserve">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the</w:t>
      </w:r>
      <w:proofErr w:type="spellEnd"/>
      <w:r w:rsidRPr="00883F49">
        <w:t xml:space="preserve"> </w:t>
      </w:r>
      <w:proofErr w:type="spellStart"/>
      <w:r w:rsidRPr="00883F49">
        <w:t>Socratic</w:t>
      </w:r>
      <w:proofErr w:type="spellEnd"/>
      <w:r w:rsidRPr="00883F49">
        <w:t xml:space="preserve"> </w:t>
      </w:r>
      <w:proofErr w:type="spellStart"/>
      <w:r w:rsidRPr="00883F49">
        <w:t>Dialogue</w:t>
      </w:r>
      <w:proofErr w:type="spellEnd"/>
      <w:r w:rsidRPr="00883F49">
        <w:t xml:space="preserve">. The </w:t>
      </w:r>
      <w:proofErr w:type="spellStart"/>
      <w:r w:rsidRPr="00883F49">
        <w:t>philosophical</w:t>
      </w:r>
      <w:proofErr w:type="spellEnd"/>
      <w:r w:rsidRPr="00883F49">
        <w:t xml:space="preserve"> </w:t>
      </w:r>
      <w:proofErr w:type="spellStart"/>
      <w:r w:rsidRPr="00883F49">
        <w:t>use</w:t>
      </w:r>
      <w:proofErr w:type="spellEnd"/>
      <w:r w:rsidRPr="00883F49">
        <w:t xml:space="preserve"> </w:t>
      </w:r>
      <w:proofErr w:type="spellStart"/>
      <w:r w:rsidRPr="00883F49">
        <w:t>of</w:t>
      </w:r>
      <w:proofErr w:type="spellEnd"/>
      <w:r w:rsidRPr="00883F49">
        <w:t xml:space="preserve"> a </w:t>
      </w:r>
      <w:proofErr w:type="spellStart"/>
      <w:r w:rsidRPr="00883F49">
        <w:t>literary</w:t>
      </w:r>
      <w:proofErr w:type="spellEnd"/>
      <w:r w:rsidRPr="00883F49">
        <w:t xml:space="preserve"> </w:t>
      </w:r>
      <w:proofErr w:type="spellStart"/>
      <w:r w:rsidRPr="00883F49">
        <w:t>form</w:t>
      </w:r>
      <w:proofErr w:type="spellEnd"/>
      <w:r w:rsidRPr="00883F49">
        <w:t xml:space="preserve">. Cambridge, 1997. </w:t>
      </w:r>
    </w:p>
    <w:p w14:paraId="5181830C" w14:textId="25054E05" w:rsidR="00B43FEC" w:rsidRPr="00883F49" w:rsidRDefault="00B43FEC" w:rsidP="00883F49">
      <w:proofErr w:type="spellStart"/>
      <w:r w:rsidRPr="00883F49">
        <w:t>Kraut</w:t>
      </w:r>
      <w:proofErr w:type="spellEnd"/>
      <w:r w:rsidRPr="00883F49">
        <w:t xml:space="preserve">, Richard. “The Defense </w:t>
      </w:r>
      <w:proofErr w:type="spellStart"/>
      <w:r w:rsidRPr="00883F49">
        <w:t>of</w:t>
      </w:r>
      <w:proofErr w:type="spellEnd"/>
      <w:r w:rsidRPr="00883F49">
        <w:t xml:space="preserve"> </w:t>
      </w:r>
      <w:proofErr w:type="spellStart"/>
      <w:r w:rsidRPr="00883F49">
        <w:t>Justice</w:t>
      </w:r>
      <w:proofErr w:type="spellEnd"/>
      <w:r w:rsidRPr="00883F49">
        <w:t xml:space="preserve"> </w:t>
      </w:r>
      <w:proofErr w:type="spellStart"/>
      <w:r w:rsidRPr="00883F49">
        <w:t>in</w:t>
      </w:r>
      <w:proofErr w:type="spellEnd"/>
      <w:r w:rsidRPr="00883F49">
        <w:t xml:space="preserve"> </w:t>
      </w:r>
      <w:proofErr w:type="spellStart"/>
      <w:r w:rsidRPr="00883F49">
        <w:t>Plato’s</w:t>
      </w:r>
      <w:proofErr w:type="spellEnd"/>
      <w:r w:rsidRPr="00883F49">
        <w:t xml:space="preserve"> Republic”, </w:t>
      </w:r>
      <w:proofErr w:type="spellStart"/>
      <w:r w:rsidRPr="00883F49">
        <w:t>in</w:t>
      </w:r>
      <w:proofErr w:type="spellEnd"/>
      <w:r w:rsidRPr="00883F49">
        <w:t xml:space="preserve"> </w:t>
      </w:r>
      <w:proofErr w:type="spellStart"/>
      <w:r w:rsidRPr="00883F49">
        <w:t>Kraut</w:t>
      </w:r>
      <w:proofErr w:type="spellEnd"/>
      <w:r w:rsidRPr="00883F49">
        <w:t>, Richard (</w:t>
      </w:r>
      <w:proofErr w:type="spellStart"/>
      <w:r w:rsidRPr="00883F49">
        <w:t>ed</w:t>
      </w:r>
      <w:proofErr w:type="spellEnd"/>
      <w:r w:rsidRPr="00883F49">
        <w:t>.) </w:t>
      </w:r>
      <w:proofErr w:type="spellStart"/>
      <w:r w:rsidRPr="00883F49">
        <w:t>Plato’s</w:t>
      </w:r>
      <w:proofErr w:type="spellEnd"/>
      <w:r w:rsidRPr="00883F49">
        <w:t xml:space="preserve"> Republic: </w:t>
      </w:r>
      <w:proofErr w:type="spellStart"/>
      <w:r w:rsidRPr="00883F49">
        <w:t>Critical</w:t>
      </w:r>
      <w:proofErr w:type="spellEnd"/>
      <w:r w:rsidRPr="00883F49">
        <w:t xml:space="preserve"> </w:t>
      </w:r>
      <w:proofErr w:type="spellStart"/>
      <w:r w:rsidRPr="00883F49">
        <w:t>Essays</w:t>
      </w:r>
      <w:proofErr w:type="spellEnd"/>
      <w:r w:rsidR="001E7351" w:rsidRPr="00883F49">
        <w:t xml:space="preserve">. </w:t>
      </w:r>
      <w:r w:rsidRPr="00883F49">
        <w:t xml:space="preserve">New York: </w:t>
      </w:r>
      <w:proofErr w:type="spellStart"/>
      <w:r w:rsidRPr="00883F49">
        <w:t>Rowman</w:t>
      </w:r>
      <w:proofErr w:type="spellEnd"/>
      <w:r w:rsidRPr="00883F49">
        <w:t xml:space="preserve">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Littlefield</w:t>
      </w:r>
      <w:proofErr w:type="spellEnd"/>
      <w:r w:rsidRPr="00883F49">
        <w:t>, 1997.</w:t>
      </w:r>
    </w:p>
    <w:p w14:paraId="47614DC8" w14:textId="11BAE662" w:rsidR="001A24F1" w:rsidRPr="00883F49" w:rsidRDefault="001A24F1" w:rsidP="00883F49">
      <w:proofErr w:type="spellStart"/>
      <w:r w:rsidRPr="00883F49">
        <w:t>LeMoine</w:t>
      </w:r>
      <w:proofErr w:type="spellEnd"/>
      <w:r w:rsidRPr="00883F49">
        <w:t xml:space="preserve">, </w:t>
      </w:r>
      <w:proofErr w:type="spellStart"/>
      <w:r w:rsidRPr="00883F49">
        <w:t>Rebecca</w:t>
      </w:r>
      <w:proofErr w:type="spellEnd"/>
      <w:r w:rsidRPr="00883F49">
        <w:t>. </w:t>
      </w:r>
      <w:proofErr w:type="spellStart"/>
      <w:r w:rsidRPr="00883F49">
        <w:t>Plato's</w:t>
      </w:r>
      <w:proofErr w:type="spellEnd"/>
      <w:r w:rsidRPr="00883F49">
        <w:t xml:space="preserve"> </w:t>
      </w:r>
      <w:proofErr w:type="spellStart"/>
      <w:r w:rsidRPr="00883F49">
        <w:t>Caves</w:t>
      </w:r>
      <w:proofErr w:type="spellEnd"/>
      <w:r w:rsidRPr="00883F49">
        <w:t xml:space="preserve">: The </w:t>
      </w:r>
      <w:proofErr w:type="spellStart"/>
      <w:r w:rsidRPr="00883F49">
        <w:t>Liberating</w:t>
      </w:r>
      <w:proofErr w:type="spellEnd"/>
      <w:r w:rsidRPr="00883F49">
        <w:t xml:space="preserve"> </w:t>
      </w:r>
      <w:proofErr w:type="spellStart"/>
      <w:r w:rsidRPr="00883F49">
        <w:t>Sting</w:t>
      </w:r>
      <w:proofErr w:type="spellEnd"/>
      <w:r w:rsidRPr="00883F49">
        <w:t xml:space="preserve"> </w:t>
      </w:r>
      <w:proofErr w:type="spellStart"/>
      <w:r w:rsidRPr="00883F49">
        <w:t>of</w:t>
      </w:r>
      <w:proofErr w:type="spellEnd"/>
      <w:r w:rsidRPr="00883F49">
        <w:t xml:space="preserve"> </w:t>
      </w:r>
      <w:proofErr w:type="spellStart"/>
      <w:r w:rsidRPr="00883F49">
        <w:t>Cultural</w:t>
      </w:r>
      <w:proofErr w:type="spellEnd"/>
      <w:r w:rsidRPr="00883F49">
        <w:t xml:space="preserve"> </w:t>
      </w:r>
      <w:proofErr w:type="spellStart"/>
      <w:r w:rsidRPr="00883F49">
        <w:t>Diversity</w:t>
      </w:r>
      <w:proofErr w:type="spellEnd"/>
      <w:r w:rsidRPr="00883F49">
        <w:t xml:space="preserve">. New York: </w:t>
      </w:r>
      <w:proofErr w:type="spellStart"/>
      <w:r w:rsidRPr="00883F49">
        <w:t>Oxford</w:t>
      </w:r>
      <w:proofErr w:type="spellEnd"/>
      <w:r w:rsidRPr="00883F49">
        <w:t xml:space="preserve"> University Press</w:t>
      </w:r>
      <w:r w:rsidR="001E7351" w:rsidRPr="00883F49">
        <w:t>, 2020.</w:t>
      </w:r>
    </w:p>
    <w:p w14:paraId="1C51F6BF" w14:textId="3E7600A4" w:rsidR="00CF565B" w:rsidRPr="00883F49" w:rsidRDefault="00CF565B" w:rsidP="00883F49">
      <w:proofErr w:type="spellStart"/>
      <w:r w:rsidRPr="00883F49">
        <w:t>Lear</w:t>
      </w:r>
      <w:proofErr w:type="spellEnd"/>
      <w:r w:rsidRPr="00883F49">
        <w:t xml:space="preserve">, </w:t>
      </w:r>
      <w:proofErr w:type="spellStart"/>
      <w:r w:rsidRPr="00883F49">
        <w:t>Jonathan</w:t>
      </w:r>
      <w:proofErr w:type="spellEnd"/>
      <w:r w:rsidRPr="00883F49">
        <w:t>. “</w:t>
      </w:r>
      <w:proofErr w:type="spellStart"/>
      <w:r w:rsidRPr="00883F49">
        <w:t>Inside</w:t>
      </w:r>
      <w:proofErr w:type="spellEnd"/>
      <w:r w:rsidRPr="00883F49">
        <w:t xml:space="preserve">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Outside</w:t>
      </w:r>
      <w:proofErr w:type="spellEnd"/>
      <w:r w:rsidRPr="00883F49">
        <w:t xml:space="preserve"> </w:t>
      </w:r>
      <w:proofErr w:type="spellStart"/>
      <w:r w:rsidRPr="00883F49">
        <w:t>the</w:t>
      </w:r>
      <w:proofErr w:type="spellEnd"/>
      <w:r w:rsidRPr="00883F49">
        <w:t xml:space="preserve"> Republic”, </w:t>
      </w:r>
      <w:proofErr w:type="spellStart"/>
      <w:r w:rsidRPr="00883F49">
        <w:t>in</w:t>
      </w:r>
      <w:proofErr w:type="spellEnd"/>
      <w:r w:rsidRPr="00883F49">
        <w:t xml:space="preserve"> </w:t>
      </w:r>
      <w:proofErr w:type="spellStart"/>
      <w:r w:rsidRPr="00883F49">
        <w:t>Kraut</w:t>
      </w:r>
      <w:proofErr w:type="spellEnd"/>
      <w:r w:rsidRPr="00883F49">
        <w:t>, Richard (</w:t>
      </w:r>
      <w:proofErr w:type="spellStart"/>
      <w:r w:rsidRPr="00883F49">
        <w:t>ed</w:t>
      </w:r>
      <w:proofErr w:type="spellEnd"/>
      <w:r w:rsidRPr="00883F49">
        <w:t>.).  </w:t>
      </w:r>
      <w:proofErr w:type="spellStart"/>
      <w:r w:rsidRPr="00883F49">
        <w:t>Plato’s</w:t>
      </w:r>
      <w:proofErr w:type="spellEnd"/>
      <w:r w:rsidRPr="00883F49">
        <w:t xml:space="preserve"> Republic: </w:t>
      </w:r>
      <w:proofErr w:type="spellStart"/>
      <w:r w:rsidRPr="00883F49">
        <w:t>Critical</w:t>
      </w:r>
      <w:proofErr w:type="spellEnd"/>
      <w:r w:rsidRPr="00883F49">
        <w:t xml:space="preserve"> </w:t>
      </w:r>
      <w:proofErr w:type="spellStart"/>
      <w:r w:rsidRPr="00883F49">
        <w:t>Essays</w:t>
      </w:r>
      <w:proofErr w:type="spellEnd"/>
      <w:r w:rsidR="001E7351" w:rsidRPr="00883F49">
        <w:t xml:space="preserve">. </w:t>
      </w:r>
      <w:r w:rsidRPr="00883F49">
        <w:t xml:space="preserve">New York: </w:t>
      </w:r>
      <w:proofErr w:type="spellStart"/>
      <w:r w:rsidRPr="00883F49">
        <w:t>Rowman</w:t>
      </w:r>
      <w:proofErr w:type="spellEnd"/>
      <w:r w:rsidRPr="00883F49">
        <w:t xml:space="preserve">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Littlefield</w:t>
      </w:r>
      <w:proofErr w:type="spellEnd"/>
      <w:r w:rsidRPr="00883F49">
        <w:t>, 1997.</w:t>
      </w:r>
    </w:p>
    <w:p w14:paraId="7AF1D90E" w14:textId="5CD17A9C" w:rsidR="001A24F1" w:rsidRPr="00883F49" w:rsidRDefault="001A24F1" w:rsidP="00883F49">
      <w:proofErr w:type="spellStart"/>
      <w:r w:rsidRPr="00883F49">
        <w:t>Levinson</w:t>
      </w:r>
      <w:proofErr w:type="spellEnd"/>
      <w:r w:rsidRPr="00883F49">
        <w:t xml:space="preserve">, </w:t>
      </w:r>
      <w:proofErr w:type="spellStart"/>
      <w:r w:rsidRPr="00883F49">
        <w:t>Ronald</w:t>
      </w:r>
      <w:proofErr w:type="spellEnd"/>
      <w:r w:rsidRPr="00883F49">
        <w:t xml:space="preserve">. In Defense </w:t>
      </w:r>
      <w:proofErr w:type="spellStart"/>
      <w:r w:rsidRPr="00883F49">
        <w:t>of</w:t>
      </w:r>
      <w:proofErr w:type="spellEnd"/>
      <w:r w:rsidRPr="00883F49">
        <w:t xml:space="preserve"> </w:t>
      </w:r>
      <w:proofErr w:type="spellStart"/>
      <w:r w:rsidRPr="00883F49">
        <w:t>Plato</w:t>
      </w:r>
      <w:proofErr w:type="spellEnd"/>
      <w:r w:rsidRPr="00883F49">
        <w:t>. Cambridge: Harvard</w:t>
      </w:r>
      <w:r w:rsidR="001E7351" w:rsidRPr="00883F49">
        <w:t>, 1953.</w:t>
      </w:r>
    </w:p>
    <w:p w14:paraId="2B20E167" w14:textId="7BB26A60" w:rsidR="001A24F1" w:rsidRPr="00883F49" w:rsidRDefault="001A24F1" w:rsidP="00883F49">
      <w:proofErr w:type="spellStart"/>
      <w:r w:rsidRPr="00883F49">
        <w:t>Lisi</w:t>
      </w:r>
      <w:proofErr w:type="spellEnd"/>
      <w:r w:rsidRPr="00883F49">
        <w:t xml:space="preserve">, </w:t>
      </w:r>
      <w:proofErr w:type="spellStart"/>
      <w:r w:rsidRPr="00883F49">
        <w:t>Francisco</w:t>
      </w:r>
      <w:proofErr w:type="spellEnd"/>
      <w:r w:rsidRPr="00883F49">
        <w:t xml:space="preserve">, </w:t>
      </w:r>
      <w:proofErr w:type="spellStart"/>
      <w:r w:rsidRPr="00883F49">
        <w:t>ed</w:t>
      </w:r>
      <w:proofErr w:type="spellEnd"/>
      <w:r w:rsidRPr="00883F49">
        <w:t xml:space="preserve">. The </w:t>
      </w:r>
      <w:proofErr w:type="spellStart"/>
      <w:r w:rsidRPr="00883F49">
        <w:t>Ascent</w:t>
      </w:r>
      <w:proofErr w:type="spellEnd"/>
      <w:r w:rsidRPr="00883F49">
        <w:t xml:space="preserve"> </w:t>
      </w:r>
      <w:proofErr w:type="spellStart"/>
      <w:r w:rsidRPr="00883F49">
        <w:t>to</w:t>
      </w:r>
      <w:proofErr w:type="spellEnd"/>
      <w:r w:rsidRPr="00883F49">
        <w:t xml:space="preserve"> </w:t>
      </w:r>
      <w:proofErr w:type="spellStart"/>
      <w:r w:rsidRPr="00883F49">
        <w:t>the</w:t>
      </w:r>
      <w:proofErr w:type="spellEnd"/>
      <w:r w:rsidRPr="00883F49">
        <w:t xml:space="preserve"> Good. London: </w:t>
      </w:r>
      <w:proofErr w:type="spellStart"/>
      <w:r w:rsidRPr="00883F49">
        <w:t>Academia</w:t>
      </w:r>
      <w:proofErr w:type="spellEnd"/>
      <w:r w:rsidRPr="00883F49">
        <w:t xml:space="preserve"> </w:t>
      </w:r>
      <w:proofErr w:type="spellStart"/>
      <w:r w:rsidRPr="00883F49">
        <w:t>Verlag</w:t>
      </w:r>
      <w:proofErr w:type="spellEnd"/>
      <w:r w:rsidR="001E7351" w:rsidRPr="00883F49">
        <w:t>, 2007.</w:t>
      </w:r>
    </w:p>
    <w:p w14:paraId="0EACB24A" w14:textId="45AA9804" w:rsidR="00366A7F" w:rsidRPr="00883F49" w:rsidRDefault="00366A7F" w:rsidP="00883F49">
      <w:proofErr w:type="spellStart"/>
      <w:r w:rsidRPr="00883F49">
        <w:t>Lorenz</w:t>
      </w:r>
      <w:proofErr w:type="spellEnd"/>
      <w:r w:rsidRPr="00883F49">
        <w:t xml:space="preserve">, </w:t>
      </w:r>
      <w:proofErr w:type="spellStart"/>
      <w:r w:rsidRPr="00883F49">
        <w:t>Hendrik</w:t>
      </w:r>
      <w:proofErr w:type="spellEnd"/>
      <w:r w:rsidRPr="00883F49">
        <w:t xml:space="preserve">. “The Analysis </w:t>
      </w:r>
      <w:proofErr w:type="spellStart"/>
      <w:r w:rsidRPr="00883F49">
        <w:t>of</w:t>
      </w:r>
      <w:proofErr w:type="spellEnd"/>
      <w:r w:rsidRPr="00883F49">
        <w:t xml:space="preserve"> </w:t>
      </w:r>
      <w:proofErr w:type="spellStart"/>
      <w:r w:rsidRPr="00883F49">
        <w:t>the</w:t>
      </w:r>
      <w:proofErr w:type="spellEnd"/>
      <w:r w:rsidRPr="00883F49">
        <w:t xml:space="preserve"> </w:t>
      </w:r>
      <w:proofErr w:type="spellStart"/>
      <w:r w:rsidRPr="00883F49">
        <w:t>Soul</w:t>
      </w:r>
      <w:proofErr w:type="spellEnd"/>
      <w:r w:rsidRPr="00883F49">
        <w:t xml:space="preserve"> </w:t>
      </w:r>
      <w:proofErr w:type="spellStart"/>
      <w:r w:rsidRPr="00883F49">
        <w:t>in</w:t>
      </w:r>
      <w:proofErr w:type="spellEnd"/>
      <w:r w:rsidRPr="00883F49">
        <w:t xml:space="preserve"> </w:t>
      </w:r>
      <w:proofErr w:type="spellStart"/>
      <w:r w:rsidRPr="00883F49">
        <w:t>Plato’s</w:t>
      </w:r>
      <w:proofErr w:type="spellEnd"/>
      <w:r w:rsidRPr="00883F49">
        <w:t xml:space="preserve"> Republic” </w:t>
      </w:r>
      <w:proofErr w:type="spellStart"/>
      <w:r w:rsidRPr="00883F49">
        <w:t>in</w:t>
      </w:r>
      <w:proofErr w:type="spellEnd"/>
      <w:r w:rsidRPr="00883F49">
        <w:t xml:space="preserve"> </w:t>
      </w:r>
      <w:proofErr w:type="spellStart"/>
      <w:r w:rsidRPr="00883F49">
        <w:t>Santas</w:t>
      </w:r>
      <w:proofErr w:type="spellEnd"/>
      <w:r w:rsidRPr="00883F49">
        <w:t xml:space="preserve">, </w:t>
      </w:r>
      <w:proofErr w:type="spellStart"/>
      <w:r w:rsidRPr="00883F49">
        <w:t>Gerasimos</w:t>
      </w:r>
      <w:proofErr w:type="spellEnd"/>
      <w:r w:rsidRPr="00883F49">
        <w:t xml:space="preserve"> (</w:t>
      </w:r>
      <w:proofErr w:type="spellStart"/>
      <w:r w:rsidRPr="00883F49">
        <w:t>ed</w:t>
      </w:r>
      <w:proofErr w:type="spellEnd"/>
      <w:r w:rsidRPr="00883F49">
        <w:t xml:space="preserve">.). The </w:t>
      </w:r>
      <w:proofErr w:type="spellStart"/>
      <w:r w:rsidRPr="00883F49">
        <w:t>Blackwell</w:t>
      </w:r>
      <w:proofErr w:type="spellEnd"/>
      <w:r w:rsidRPr="00883F49">
        <w:t xml:space="preserve"> Guide </w:t>
      </w:r>
      <w:proofErr w:type="spellStart"/>
      <w:r w:rsidRPr="00883F49">
        <w:t>to</w:t>
      </w:r>
      <w:proofErr w:type="spellEnd"/>
      <w:r w:rsidRPr="00883F49">
        <w:t xml:space="preserve"> </w:t>
      </w:r>
      <w:proofErr w:type="spellStart"/>
      <w:r w:rsidRPr="00883F49">
        <w:t>Plato’s</w:t>
      </w:r>
      <w:proofErr w:type="spellEnd"/>
      <w:r w:rsidRPr="00883F49">
        <w:t xml:space="preserve"> Republic</w:t>
      </w:r>
      <w:r w:rsidR="001E7351" w:rsidRPr="00883F49">
        <w:t xml:space="preserve">. </w:t>
      </w:r>
      <w:proofErr w:type="spellStart"/>
      <w:r w:rsidRPr="00883F49">
        <w:t>Oxford</w:t>
      </w:r>
      <w:proofErr w:type="spellEnd"/>
      <w:r w:rsidRPr="00883F49">
        <w:t xml:space="preserve">: </w:t>
      </w:r>
      <w:proofErr w:type="spellStart"/>
      <w:r w:rsidRPr="00883F49">
        <w:t>Blackwell</w:t>
      </w:r>
      <w:proofErr w:type="spellEnd"/>
      <w:r w:rsidRPr="00883F49">
        <w:t xml:space="preserve"> Publishing, 2006.</w:t>
      </w:r>
    </w:p>
    <w:p w14:paraId="2773F4E0" w14:textId="4902B588" w:rsidR="001A24F1" w:rsidRPr="00883F49" w:rsidRDefault="001A24F1" w:rsidP="00883F49">
      <w:proofErr w:type="spellStart"/>
      <w:r w:rsidRPr="00883F49">
        <w:t>Mayhew</w:t>
      </w:r>
      <w:proofErr w:type="spellEnd"/>
      <w:r w:rsidRPr="00883F49">
        <w:t>, Robert. </w:t>
      </w:r>
      <w:proofErr w:type="spellStart"/>
      <w:r w:rsidRPr="00883F49">
        <w:t>Aristotle's</w:t>
      </w:r>
      <w:proofErr w:type="spellEnd"/>
      <w:r w:rsidRPr="00883F49">
        <w:t xml:space="preserve"> </w:t>
      </w:r>
      <w:proofErr w:type="spellStart"/>
      <w:r w:rsidRPr="00883F49">
        <w:t>Criticism</w:t>
      </w:r>
      <w:proofErr w:type="spellEnd"/>
      <w:r w:rsidRPr="00883F49">
        <w:t xml:space="preserve"> </w:t>
      </w:r>
      <w:proofErr w:type="spellStart"/>
      <w:r w:rsidRPr="00883F49">
        <w:t>of</w:t>
      </w:r>
      <w:proofErr w:type="spellEnd"/>
      <w:r w:rsidRPr="00883F49">
        <w:t xml:space="preserve"> </w:t>
      </w:r>
      <w:proofErr w:type="spellStart"/>
      <w:r w:rsidRPr="00883F49">
        <w:t>Plato's</w:t>
      </w:r>
      <w:proofErr w:type="spellEnd"/>
      <w:r w:rsidRPr="00883F49">
        <w:t xml:space="preserve"> Republic. </w:t>
      </w:r>
      <w:proofErr w:type="spellStart"/>
      <w:r w:rsidRPr="00883F49">
        <w:t>Lanham</w:t>
      </w:r>
      <w:proofErr w:type="spellEnd"/>
      <w:r w:rsidRPr="00883F49">
        <w:t xml:space="preserve">: </w:t>
      </w:r>
      <w:proofErr w:type="spellStart"/>
      <w:r w:rsidRPr="00883F49">
        <w:t>Rowman</w:t>
      </w:r>
      <w:proofErr w:type="spellEnd"/>
      <w:r w:rsidRPr="00883F49">
        <w:t xml:space="preserve"> &amp; </w:t>
      </w:r>
      <w:proofErr w:type="spellStart"/>
      <w:r w:rsidRPr="00883F49">
        <w:t>Littlefield</w:t>
      </w:r>
      <w:proofErr w:type="spellEnd"/>
      <w:r w:rsidR="001E7351" w:rsidRPr="00883F49">
        <w:t>, 1997.</w:t>
      </w:r>
    </w:p>
    <w:p w14:paraId="268601A7" w14:textId="553947D2" w:rsidR="001A24F1" w:rsidRPr="00883F49" w:rsidRDefault="001A24F1" w:rsidP="00883F49">
      <w:proofErr w:type="spellStart"/>
      <w:r w:rsidRPr="00883F49">
        <w:t>McNeill</w:t>
      </w:r>
      <w:proofErr w:type="spellEnd"/>
      <w:r w:rsidRPr="00883F49">
        <w:t>, David. </w:t>
      </w:r>
      <w:proofErr w:type="spellStart"/>
      <w:r w:rsidRPr="00883F49">
        <w:t>An</w:t>
      </w:r>
      <w:proofErr w:type="spellEnd"/>
      <w:r w:rsidRPr="00883F49">
        <w:t xml:space="preserve"> Image </w:t>
      </w:r>
      <w:proofErr w:type="spellStart"/>
      <w:r w:rsidRPr="00883F49">
        <w:t>of</w:t>
      </w:r>
      <w:proofErr w:type="spellEnd"/>
      <w:r w:rsidRPr="00883F49">
        <w:t xml:space="preserve"> </w:t>
      </w:r>
      <w:proofErr w:type="spellStart"/>
      <w:r w:rsidRPr="00883F49">
        <w:t>the</w:t>
      </w:r>
      <w:proofErr w:type="spellEnd"/>
      <w:r w:rsidRPr="00883F49">
        <w:t xml:space="preserve"> </w:t>
      </w:r>
      <w:proofErr w:type="spellStart"/>
      <w:r w:rsidRPr="00883F49">
        <w:t>Soul</w:t>
      </w:r>
      <w:proofErr w:type="spellEnd"/>
      <w:r w:rsidRPr="00883F49">
        <w:t xml:space="preserve"> </w:t>
      </w:r>
      <w:proofErr w:type="spellStart"/>
      <w:r w:rsidRPr="00883F49">
        <w:t>in</w:t>
      </w:r>
      <w:proofErr w:type="spellEnd"/>
      <w:r w:rsidRPr="00883F49">
        <w:t xml:space="preserve"> </w:t>
      </w:r>
      <w:proofErr w:type="spellStart"/>
      <w:r w:rsidRPr="00883F49">
        <w:t>Speech</w:t>
      </w:r>
      <w:proofErr w:type="spellEnd"/>
      <w:r w:rsidRPr="00883F49">
        <w:t xml:space="preserve">. University Park: </w:t>
      </w:r>
      <w:proofErr w:type="spellStart"/>
      <w:r w:rsidRPr="00883F49">
        <w:t>Pennsylvania</w:t>
      </w:r>
      <w:proofErr w:type="spellEnd"/>
      <w:r w:rsidRPr="00883F49">
        <w:t xml:space="preserve"> State University Press</w:t>
      </w:r>
      <w:r w:rsidR="001E7351" w:rsidRPr="00883F49">
        <w:t>, 2010.</w:t>
      </w:r>
    </w:p>
    <w:p w14:paraId="7DFA3A0F" w14:textId="5D6EEB99" w:rsidR="001A24F1" w:rsidRPr="00883F49" w:rsidRDefault="001A24F1" w:rsidP="00883F49">
      <w:proofErr w:type="spellStart"/>
      <w:r w:rsidRPr="00883F49">
        <w:t>Mitchell</w:t>
      </w:r>
      <w:proofErr w:type="spellEnd"/>
      <w:r w:rsidRPr="00883F49">
        <w:t xml:space="preserve">, </w:t>
      </w:r>
      <w:proofErr w:type="spellStart"/>
      <w:r w:rsidRPr="00883F49">
        <w:t>Basil</w:t>
      </w:r>
      <w:proofErr w:type="spellEnd"/>
      <w:r w:rsidRPr="00883F49">
        <w:t xml:space="preserve">; </w:t>
      </w:r>
      <w:proofErr w:type="spellStart"/>
      <w:r w:rsidRPr="00883F49">
        <w:t>Lucas</w:t>
      </w:r>
      <w:proofErr w:type="spellEnd"/>
      <w:r w:rsidRPr="00883F49">
        <w:t>, J.R. </w:t>
      </w:r>
      <w:proofErr w:type="spellStart"/>
      <w:r w:rsidRPr="00883F49">
        <w:t>An</w:t>
      </w:r>
      <w:proofErr w:type="spellEnd"/>
      <w:r w:rsidRPr="00883F49">
        <w:t xml:space="preserve"> </w:t>
      </w:r>
      <w:proofErr w:type="spellStart"/>
      <w:r w:rsidRPr="00883F49">
        <w:t>Engagement</w:t>
      </w:r>
      <w:proofErr w:type="spellEnd"/>
      <w:r w:rsidRPr="00883F49">
        <w:t xml:space="preserve"> </w:t>
      </w:r>
      <w:proofErr w:type="spellStart"/>
      <w:r w:rsidRPr="00883F49">
        <w:t>with</w:t>
      </w:r>
      <w:proofErr w:type="spellEnd"/>
      <w:r w:rsidRPr="00883F49">
        <w:t xml:space="preserve"> </w:t>
      </w:r>
      <w:proofErr w:type="spellStart"/>
      <w:r w:rsidRPr="00883F49">
        <w:t>Plato's</w:t>
      </w:r>
      <w:proofErr w:type="spellEnd"/>
      <w:r w:rsidRPr="00883F49">
        <w:t xml:space="preserve"> Republic: A </w:t>
      </w:r>
      <w:proofErr w:type="spellStart"/>
      <w:r w:rsidRPr="00883F49">
        <w:t>Companion</w:t>
      </w:r>
      <w:proofErr w:type="spellEnd"/>
      <w:r w:rsidRPr="00883F49">
        <w:t xml:space="preserve"> </w:t>
      </w:r>
      <w:proofErr w:type="spellStart"/>
      <w:r w:rsidRPr="00883F49">
        <w:t>to</w:t>
      </w:r>
      <w:proofErr w:type="spellEnd"/>
      <w:r w:rsidRPr="00883F49">
        <w:t xml:space="preserve"> </w:t>
      </w:r>
      <w:proofErr w:type="spellStart"/>
      <w:r w:rsidRPr="00883F49">
        <w:t>Plato's</w:t>
      </w:r>
      <w:proofErr w:type="spellEnd"/>
      <w:r w:rsidRPr="00883F49">
        <w:t xml:space="preserve"> Republic. </w:t>
      </w:r>
      <w:proofErr w:type="spellStart"/>
      <w:r w:rsidRPr="00883F49">
        <w:t>Aldershot</w:t>
      </w:r>
      <w:proofErr w:type="spellEnd"/>
      <w:r w:rsidRPr="00883F49">
        <w:t xml:space="preserve">: </w:t>
      </w:r>
      <w:proofErr w:type="spellStart"/>
      <w:r w:rsidRPr="00883F49">
        <w:t>Ashgate</w:t>
      </w:r>
      <w:proofErr w:type="spellEnd"/>
      <w:r w:rsidR="0045291E" w:rsidRPr="00883F49">
        <w:t>, 2003.</w:t>
      </w:r>
    </w:p>
    <w:p w14:paraId="618FD8F0" w14:textId="374FEAAD" w:rsidR="00EA050F" w:rsidRPr="00883F49" w:rsidRDefault="00EA050F" w:rsidP="00883F49">
      <w:proofErr w:type="spellStart"/>
      <w:r w:rsidRPr="00883F49">
        <w:t>Monoson</w:t>
      </w:r>
      <w:proofErr w:type="spellEnd"/>
      <w:r w:rsidRPr="00883F49">
        <w:t xml:space="preserve">, </w:t>
      </w:r>
      <w:proofErr w:type="spellStart"/>
      <w:r w:rsidRPr="00883F49">
        <w:t>Sara</w:t>
      </w:r>
      <w:proofErr w:type="spellEnd"/>
      <w:r w:rsidRPr="00883F49">
        <w:t>.  </w:t>
      </w:r>
      <w:proofErr w:type="spellStart"/>
      <w:r w:rsidRPr="00883F49">
        <w:t>Plato’s</w:t>
      </w:r>
      <w:proofErr w:type="spellEnd"/>
      <w:r w:rsidRPr="00883F49">
        <w:t xml:space="preserve"> </w:t>
      </w:r>
      <w:proofErr w:type="spellStart"/>
      <w:r w:rsidRPr="00883F49">
        <w:t>Democratic</w:t>
      </w:r>
      <w:proofErr w:type="spellEnd"/>
      <w:r w:rsidRPr="00883F49">
        <w:t xml:space="preserve"> </w:t>
      </w:r>
      <w:proofErr w:type="spellStart"/>
      <w:r w:rsidRPr="00883F49">
        <w:t>Entanglements</w:t>
      </w:r>
      <w:proofErr w:type="spellEnd"/>
      <w:r w:rsidR="0045291E" w:rsidRPr="00883F49">
        <w:t xml:space="preserve">. </w:t>
      </w:r>
      <w:proofErr w:type="spellStart"/>
      <w:r w:rsidRPr="00883F49">
        <w:t>Princeton</w:t>
      </w:r>
      <w:proofErr w:type="spellEnd"/>
      <w:r w:rsidRPr="00883F49">
        <w:t xml:space="preserve">: </w:t>
      </w:r>
      <w:proofErr w:type="spellStart"/>
      <w:r w:rsidRPr="00883F49">
        <w:t>Princeton</w:t>
      </w:r>
      <w:proofErr w:type="spellEnd"/>
      <w:r w:rsidRPr="00883F49">
        <w:t xml:space="preserve"> University Press, 2000.</w:t>
      </w:r>
    </w:p>
    <w:p w14:paraId="3A9EECAD" w14:textId="3C898077" w:rsidR="00964353" w:rsidRPr="00883F49" w:rsidRDefault="00964353" w:rsidP="00883F49">
      <w:proofErr w:type="spellStart"/>
      <w:r w:rsidRPr="00883F49">
        <w:t>Moss</w:t>
      </w:r>
      <w:proofErr w:type="spellEnd"/>
      <w:r w:rsidRPr="00883F49">
        <w:t xml:space="preserve">, </w:t>
      </w:r>
      <w:proofErr w:type="spellStart"/>
      <w:r w:rsidRPr="00883F49">
        <w:t>Jessica</w:t>
      </w:r>
      <w:proofErr w:type="spellEnd"/>
      <w:r w:rsidRPr="00883F49">
        <w:t xml:space="preserve">.  “What </w:t>
      </w:r>
      <w:proofErr w:type="spellStart"/>
      <w:r w:rsidRPr="00883F49">
        <w:t>is</w:t>
      </w:r>
      <w:proofErr w:type="spellEnd"/>
      <w:r w:rsidRPr="00883F49">
        <w:t xml:space="preserve"> </w:t>
      </w:r>
      <w:proofErr w:type="spellStart"/>
      <w:r w:rsidRPr="00883F49">
        <w:t>Imitative</w:t>
      </w:r>
      <w:proofErr w:type="spellEnd"/>
      <w:r w:rsidRPr="00883F49">
        <w:t xml:space="preserve"> </w:t>
      </w:r>
      <w:proofErr w:type="spellStart"/>
      <w:r w:rsidRPr="00883F49">
        <w:t>Poetry</w:t>
      </w:r>
      <w:proofErr w:type="spellEnd"/>
      <w:r w:rsidRPr="00883F49">
        <w:t xml:space="preserve">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Why</w:t>
      </w:r>
      <w:proofErr w:type="spellEnd"/>
      <w:r w:rsidRPr="00883F49">
        <w:t xml:space="preserve"> </w:t>
      </w:r>
      <w:proofErr w:type="spellStart"/>
      <w:r w:rsidRPr="00883F49">
        <w:t>is</w:t>
      </w:r>
      <w:proofErr w:type="spellEnd"/>
      <w:r w:rsidRPr="00883F49">
        <w:t xml:space="preserve"> </w:t>
      </w:r>
      <w:proofErr w:type="spellStart"/>
      <w:r w:rsidRPr="00883F49">
        <w:t>it</w:t>
      </w:r>
      <w:proofErr w:type="spellEnd"/>
      <w:r w:rsidRPr="00883F49">
        <w:t xml:space="preserve"> </w:t>
      </w:r>
      <w:proofErr w:type="spellStart"/>
      <w:r w:rsidRPr="00883F49">
        <w:t>Bad</w:t>
      </w:r>
      <w:proofErr w:type="spellEnd"/>
      <w:r w:rsidRPr="00883F49">
        <w:t xml:space="preserve">?”, </w:t>
      </w:r>
      <w:proofErr w:type="spellStart"/>
      <w:r w:rsidRPr="00883F49">
        <w:t>in</w:t>
      </w:r>
      <w:proofErr w:type="spellEnd"/>
      <w:r w:rsidRPr="00883F49">
        <w:t xml:space="preserve"> Ferrari, G.R.F. The </w:t>
      </w:r>
      <w:proofErr w:type="spellStart"/>
      <w:r w:rsidRPr="00883F49">
        <w:t>Canbridge</w:t>
      </w:r>
      <w:proofErr w:type="spellEnd"/>
      <w:r w:rsidRPr="00883F49">
        <w:t xml:space="preserve"> </w:t>
      </w:r>
      <w:proofErr w:type="spellStart"/>
      <w:r w:rsidRPr="00883F49">
        <w:t>Companion</w:t>
      </w:r>
      <w:proofErr w:type="spellEnd"/>
      <w:r w:rsidRPr="00883F49">
        <w:t xml:space="preserve"> </w:t>
      </w:r>
      <w:proofErr w:type="spellStart"/>
      <w:r w:rsidRPr="00883F49">
        <w:t>to</w:t>
      </w:r>
      <w:proofErr w:type="spellEnd"/>
      <w:r w:rsidRPr="00883F49">
        <w:t xml:space="preserve"> </w:t>
      </w:r>
      <w:proofErr w:type="spellStart"/>
      <w:r w:rsidRPr="00883F49">
        <w:t>Plato’s</w:t>
      </w:r>
      <w:proofErr w:type="spellEnd"/>
      <w:r w:rsidRPr="00883F49">
        <w:t xml:space="preserve"> Republic. Cambridge: Cambridge University Press, 2007.</w:t>
      </w:r>
    </w:p>
    <w:p w14:paraId="1A4CD211" w14:textId="0CD00C4B" w:rsidR="002641D2" w:rsidRPr="00883F49" w:rsidRDefault="002641D2" w:rsidP="00883F49">
      <w:proofErr w:type="spellStart"/>
      <w:r w:rsidRPr="00883F49">
        <w:t>Murphy</w:t>
      </w:r>
      <w:proofErr w:type="spellEnd"/>
      <w:r w:rsidRPr="00883F49">
        <w:t xml:space="preserve">, N.R. The </w:t>
      </w:r>
      <w:proofErr w:type="spellStart"/>
      <w:r w:rsidRPr="00883F49">
        <w:t>Interpretation</w:t>
      </w:r>
      <w:proofErr w:type="spellEnd"/>
      <w:r w:rsidRPr="00883F49">
        <w:t xml:space="preserve"> </w:t>
      </w:r>
      <w:proofErr w:type="spellStart"/>
      <w:r w:rsidRPr="00883F49">
        <w:t>of</w:t>
      </w:r>
      <w:proofErr w:type="spellEnd"/>
      <w:r w:rsidRPr="00883F49">
        <w:t xml:space="preserve"> </w:t>
      </w:r>
      <w:proofErr w:type="spellStart"/>
      <w:r w:rsidRPr="00883F49">
        <w:t>Plato’s</w:t>
      </w:r>
      <w:proofErr w:type="spellEnd"/>
      <w:r w:rsidRPr="00883F49">
        <w:t xml:space="preserve"> Republic </w:t>
      </w:r>
      <w:proofErr w:type="spellStart"/>
      <w:r w:rsidRPr="00883F49">
        <w:t>Oxford</w:t>
      </w:r>
      <w:proofErr w:type="spellEnd"/>
      <w:r w:rsidRPr="00883F49">
        <w:t xml:space="preserve">: </w:t>
      </w:r>
      <w:proofErr w:type="spellStart"/>
      <w:r w:rsidRPr="00883F49">
        <w:t>Clarendon</w:t>
      </w:r>
      <w:proofErr w:type="spellEnd"/>
      <w:r w:rsidRPr="00883F49">
        <w:t xml:space="preserve"> Press, 1951.</w:t>
      </w:r>
    </w:p>
    <w:p w14:paraId="7E8D95CF" w14:textId="3ACDEDCC" w:rsidR="001A24F1" w:rsidRPr="00883F49" w:rsidRDefault="001A24F1" w:rsidP="00883F49">
      <w:proofErr w:type="spellStart"/>
      <w:r w:rsidRPr="00883F49">
        <w:t>Nethercott</w:t>
      </w:r>
      <w:proofErr w:type="spellEnd"/>
      <w:r w:rsidRPr="00883F49">
        <w:t xml:space="preserve">, </w:t>
      </w:r>
      <w:proofErr w:type="spellStart"/>
      <w:r w:rsidRPr="00883F49">
        <w:t>Frances</w:t>
      </w:r>
      <w:proofErr w:type="spellEnd"/>
      <w:r w:rsidRPr="00883F49">
        <w:t>. </w:t>
      </w:r>
      <w:proofErr w:type="spellStart"/>
      <w:r w:rsidRPr="00883F49">
        <w:t>Russia's</w:t>
      </w:r>
      <w:proofErr w:type="spellEnd"/>
      <w:r w:rsidRPr="00883F49">
        <w:t xml:space="preserve"> </w:t>
      </w:r>
      <w:proofErr w:type="spellStart"/>
      <w:r w:rsidRPr="00883F49">
        <w:t>Plato</w:t>
      </w:r>
      <w:proofErr w:type="spellEnd"/>
      <w:r w:rsidRPr="00883F49">
        <w:t xml:space="preserve">: </w:t>
      </w:r>
      <w:proofErr w:type="spellStart"/>
      <w:r w:rsidRPr="00883F49">
        <w:t>Plato</w:t>
      </w:r>
      <w:proofErr w:type="spellEnd"/>
      <w:r w:rsidRPr="00883F49">
        <w:t xml:space="preserve">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the</w:t>
      </w:r>
      <w:proofErr w:type="spellEnd"/>
      <w:r w:rsidRPr="00883F49">
        <w:t xml:space="preserve"> </w:t>
      </w:r>
      <w:proofErr w:type="spellStart"/>
      <w:r w:rsidRPr="00883F49">
        <w:t>Platonic</w:t>
      </w:r>
      <w:proofErr w:type="spellEnd"/>
      <w:r w:rsidRPr="00883F49">
        <w:t xml:space="preserve"> </w:t>
      </w:r>
      <w:proofErr w:type="spellStart"/>
      <w:r w:rsidRPr="00883F49">
        <w:t>Tradition</w:t>
      </w:r>
      <w:proofErr w:type="spellEnd"/>
      <w:r w:rsidRPr="00883F49">
        <w:t xml:space="preserve"> </w:t>
      </w:r>
      <w:proofErr w:type="spellStart"/>
      <w:r w:rsidRPr="00883F49">
        <w:t>in</w:t>
      </w:r>
      <w:proofErr w:type="spellEnd"/>
      <w:r w:rsidRPr="00883F49">
        <w:t xml:space="preserve"> Russian Education, Science,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Ideology</w:t>
      </w:r>
      <w:proofErr w:type="spellEnd"/>
      <w:r w:rsidRPr="00883F49">
        <w:t xml:space="preserve"> (1840-1930). </w:t>
      </w:r>
      <w:proofErr w:type="spellStart"/>
      <w:r w:rsidRPr="00883F49">
        <w:t>Ashgate</w:t>
      </w:r>
      <w:proofErr w:type="spellEnd"/>
      <w:r w:rsidR="00B539AD" w:rsidRPr="00883F49">
        <w:t>, 2000</w:t>
      </w:r>
      <w:r w:rsidRPr="00883F49">
        <w:t>.</w:t>
      </w:r>
    </w:p>
    <w:p w14:paraId="7B0D0B4C" w14:textId="77777777" w:rsidR="00D1283A" w:rsidRPr="00883F49" w:rsidRDefault="00D1283A" w:rsidP="00883F49">
      <w:proofErr w:type="spellStart"/>
      <w:r w:rsidRPr="00883F49">
        <w:t>Nettleship</w:t>
      </w:r>
      <w:proofErr w:type="spellEnd"/>
      <w:r w:rsidRPr="00883F49">
        <w:t>, Richard. </w:t>
      </w:r>
      <w:proofErr w:type="spellStart"/>
      <w:r w:rsidRPr="00883F49">
        <w:t>Lectures</w:t>
      </w:r>
      <w:proofErr w:type="spellEnd"/>
      <w:r w:rsidRPr="00883F49">
        <w:t xml:space="preserve"> </w:t>
      </w:r>
      <w:proofErr w:type="spellStart"/>
      <w:r w:rsidRPr="00883F49">
        <w:t>on</w:t>
      </w:r>
      <w:proofErr w:type="spellEnd"/>
      <w:r w:rsidRPr="00883F49">
        <w:t xml:space="preserve"> The Republic </w:t>
      </w:r>
      <w:proofErr w:type="spellStart"/>
      <w:r w:rsidRPr="00883F49">
        <w:t>of</w:t>
      </w:r>
      <w:proofErr w:type="spellEnd"/>
      <w:r w:rsidRPr="00883F49">
        <w:t xml:space="preserve"> </w:t>
      </w:r>
      <w:proofErr w:type="spellStart"/>
      <w:r w:rsidRPr="00883F49">
        <w:t>Plato</w:t>
      </w:r>
      <w:proofErr w:type="spellEnd"/>
      <w:r w:rsidRPr="00883F49">
        <w:t>. London, 1898.</w:t>
      </w:r>
    </w:p>
    <w:p w14:paraId="18B920DC" w14:textId="23E6D381" w:rsidR="001A24F1" w:rsidRPr="00883F49" w:rsidRDefault="001A24F1" w:rsidP="00883F49">
      <w:proofErr w:type="spellStart"/>
      <w:r w:rsidRPr="00883F49">
        <w:t>Nettleship</w:t>
      </w:r>
      <w:proofErr w:type="spellEnd"/>
      <w:r w:rsidRPr="00883F49">
        <w:t xml:space="preserve">, Richard. The </w:t>
      </w:r>
      <w:proofErr w:type="spellStart"/>
      <w:r w:rsidRPr="00883F49">
        <w:t>Theory</w:t>
      </w:r>
      <w:proofErr w:type="spellEnd"/>
      <w:r w:rsidRPr="00883F49">
        <w:t xml:space="preserve"> </w:t>
      </w:r>
      <w:proofErr w:type="spellStart"/>
      <w:r w:rsidRPr="00883F49">
        <w:t>of</w:t>
      </w:r>
      <w:proofErr w:type="spellEnd"/>
      <w:r w:rsidRPr="00883F49">
        <w:t xml:space="preserve"> Education </w:t>
      </w:r>
      <w:proofErr w:type="spellStart"/>
      <w:r w:rsidRPr="00883F49">
        <w:t>in</w:t>
      </w:r>
      <w:proofErr w:type="spellEnd"/>
      <w:r w:rsidRPr="00883F49">
        <w:t xml:space="preserve"> </w:t>
      </w:r>
      <w:proofErr w:type="spellStart"/>
      <w:r w:rsidRPr="00883F49">
        <w:t>Plato's</w:t>
      </w:r>
      <w:proofErr w:type="spellEnd"/>
      <w:r w:rsidRPr="00883F49">
        <w:t xml:space="preserve"> Republic. London: </w:t>
      </w:r>
      <w:proofErr w:type="spellStart"/>
      <w:r w:rsidRPr="00883F49">
        <w:t>Oxford</w:t>
      </w:r>
      <w:proofErr w:type="spellEnd"/>
      <w:r w:rsidR="00D1283A" w:rsidRPr="00883F49">
        <w:t>, 1935.</w:t>
      </w:r>
    </w:p>
    <w:p w14:paraId="618F7B5A" w14:textId="77777777" w:rsidR="009372D7" w:rsidRPr="00883F49" w:rsidRDefault="009372D7" w:rsidP="00883F49">
      <w:proofErr w:type="spellStart"/>
      <w:r w:rsidRPr="00883F49">
        <w:t>Nettleship</w:t>
      </w:r>
      <w:proofErr w:type="spellEnd"/>
      <w:r w:rsidRPr="00883F49">
        <w:t xml:space="preserve"> R.L. </w:t>
      </w:r>
      <w:proofErr w:type="spellStart"/>
      <w:r w:rsidRPr="00883F49">
        <w:t>Philosophical</w:t>
      </w:r>
      <w:proofErr w:type="spellEnd"/>
      <w:r w:rsidRPr="00883F49">
        <w:t xml:space="preserve"> </w:t>
      </w:r>
      <w:proofErr w:type="spellStart"/>
      <w:r w:rsidRPr="00883F49">
        <w:t>Lectures</w:t>
      </w:r>
      <w:proofErr w:type="spellEnd"/>
      <w:r w:rsidRPr="00883F49">
        <w:t xml:space="preserve">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Remains</w:t>
      </w:r>
      <w:proofErr w:type="spellEnd"/>
      <w:r w:rsidRPr="00883F49">
        <w:t xml:space="preserve"> </w:t>
      </w:r>
      <w:proofErr w:type="spellStart"/>
      <w:r w:rsidRPr="00883F49">
        <w:t>of</w:t>
      </w:r>
      <w:proofErr w:type="spellEnd"/>
      <w:r w:rsidRPr="00883F49">
        <w:t xml:space="preserve"> Richard </w:t>
      </w:r>
      <w:proofErr w:type="spellStart"/>
      <w:r w:rsidRPr="00883F49">
        <w:t>Lewis</w:t>
      </w:r>
      <w:proofErr w:type="spellEnd"/>
      <w:r w:rsidRPr="00883F49">
        <w:t xml:space="preserve"> </w:t>
      </w:r>
      <w:proofErr w:type="spellStart"/>
      <w:r w:rsidRPr="00883F49">
        <w:t>Nettleship</w:t>
      </w:r>
      <w:proofErr w:type="spellEnd"/>
      <w:r w:rsidRPr="00883F49">
        <w:t xml:space="preserve">. </w:t>
      </w:r>
      <w:proofErr w:type="spellStart"/>
      <w:r w:rsidRPr="00883F49">
        <w:t>Edited</w:t>
      </w:r>
      <w:proofErr w:type="spellEnd"/>
      <w:r w:rsidRPr="00883F49">
        <w:t xml:space="preserve"> </w:t>
      </w:r>
      <w:proofErr w:type="spellStart"/>
      <w:r w:rsidRPr="00883F49">
        <w:t>with</w:t>
      </w:r>
      <w:proofErr w:type="spellEnd"/>
      <w:r w:rsidRPr="00883F49">
        <w:t xml:space="preserve"> </w:t>
      </w:r>
      <w:proofErr w:type="spellStart"/>
      <w:r w:rsidRPr="00883F49">
        <w:t>Biographical</w:t>
      </w:r>
      <w:proofErr w:type="spellEnd"/>
      <w:r w:rsidRPr="00883F49">
        <w:t xml:space="preserve"> </w:t>
      </w:r>
      <w:proofErr w:type="spellStart"/>
      <w:r w:rsidRPr="00883F49">
        <w:t>Sketch</w:t>
      </w:r>
      <w:proofErr w:type="spellEnd"/>
      <w:r w:rsidRPr="00883F49">
        <w:t xml:space="preserve"> </w:t>
      </w:r>
      <w:proofErr w:type="spellStart"/>
      <w:r w:rsidRPr="00883F49">
        <w:t>by</w:t>
      </w:r>
      <w:proofErr w:type="spellEnd"/>
      <w:r w:rsidRPr="00883F49">
        <w:t xml:space="preserve"> A.C. </w:t>
      </w:r>
      <w:proofErr w:type="spellStart"/>
      <w:r w:rsidRPr="00883F49">
        <w:t>Bradley</w:t>
      </w:r>
      <w:proofErr w:type="spellEnd"/>
      <w:r w:rsidRPr="00883F49">
        <w:t xml:space="preserve"> </w:t>
      </w:r>
      <w:proofErr w:type="spellStart"/>
      <w:r w:rsidRPr="00883F49">
        <w:t>and</w:t>
      </w:r>
      <w:proofErr w:type="spellEnd"/>
      <w:r w:rsidRPr="00883F49">
        <w:t xml:space="preserve"> G.R. </w:t>
      </w:r>
      <w:proofErr w:type="spellStart"/>
      <w:r w:rsidRPr="00883F49">
        <w:t>Benson</w:t>
      </w:r>
      <w:proofErr w:type="spellEnd"/>
      <w:r w:rsidRPr="00883F49">
        <w:t xml:space="preserve">. </w:t>
      </w:r>
      <w:proofErr w:type="spellStart"/>
      <w:r w:rsidRPr="00883F49">
        <w:t>Volume</w:t>
      </w:r>
      <w:proofErr w:type="spellEnd"/>
      <w:r w:rsidRPr="00883F49">
        <w:t xml:space="preserve"> II. London, 1897.  </w:t>
      </w:r>
    </w:p>
    <w:p w14:paraId="24E2D1DC" w14:textId="0C9A6292" w:rsidR="00964353" w:rsidRPr="00883F49" w:rsidRDefault="00964353" w:rsidP="00883F49">
      <w:proofErr w:type="spellStart"/>
      <w:r w:rsidRPr="00883F49">
        <w:t>O’Connor</w:t>
      </w:r>
      <w:proofErr w:type="spellEnd"/>
      <w:r w:rsidRPr="00883F49">
        <w:t>, David K. “</w:t>
      </w:r>
      <w:proofErr w:type="spellStart"/>
      <w:r w:rsidRPr="00883F49">
        <w:t>Rewriting</w:t>
      </w:r>
      <w:proofErr w:type="spellEnd"/>
      <w:r w:rsidRPr="00883F49">
        <w:t xml:space="preserve"> </w:t>
      </w:r>
      <w:proofErr w:type="spellStart"/>
      <w:r w:rsidRPr="00883F49">
        <w:t>the</w:t>
      </w:r>
      <w:proofErr w:type="spellEnd"/>
      <w:r w:rsidRPr="00883F49">
        <w:t xml:space="preserve"> </w:t>
      </w:r>
      <w:proofErr w:type="spellStart"/>
      <w:r w:rsidRPr="00883F49">
        <w:t>Poets</w:t>
      </w:r>
      <w:proofErr w:type="spellEnd"/>
      <w:r w:rsidRPr="00883F49">
        <w:t xml:space="preserve"> </w:t>
      </w:r>
      <w:proofErr w:type="spellStart"/>
      <w:r w:rsidRPr="00883F49">
        <w:t>in</w:t>
      </w:r>
      <w:proofErr w:type="spellEnd"/>
      <w:r w:rsidRPr="00883F49">
        <w:t xml:space="preserve"> </w:t>
      </w:r>
      <w:proofErr w:type="spellStart"/>
      <w:r w:rsidRPr="00883F49">
        <w:t>Plato’s</w:t>
      </w:r>
      <w:proofErr w:type="spellEnd"/>
      <w:r w:rsidRPr="00883F49">
        <w:t xml:space="preserve"> </w:t>
      </w:r>
      <w:proofErr w:type="spellStart"/>
      <w:r w:rsidRPr="00883F49">
        <w:t>Characters</w:t>
      </w:r>
      <w:proofErr w:type="spellEnd"/>
      <w:r w:rsidRPr="00883F49">
        <w:t xml:space="preserve">”, </w:t>
      </w:r>
      <w:proofErr w:type="spellStart"/>
      <w:r w:rsidRPr="00883F49">
        <w:t>in</w:t>
      </w:r>
      <w:proofErr w:type="spellEnd"/>
      <w:r w:rsidRPr="00883F49">
        <w:t xml:space="preserve"> Ferrari, G.R.F. The </w:t>
      </w:r>
      <w:proofErr w:type="spellStart"/>
      <w:r w:rsidRPr="00883F49">
        <w:t>Canbridge</w:t>
      </w:r>
      <w:proofErr w:type="spellEnd"/>
      <w:r w:rsidRPr="00883F49">
        <w:t xml:space="preserve"> </w:t>
      </w:r>
      <w:proofErr w:type="spellStart"/>
      <w:r w:rsidRPr="00883F49">
        <w:t>Companion</w:t>
      </w:r>
      <w:proofErr w:type="spellEnd"/>
      <w:r w:rsidRPr="00883F49">
        <w:t xml:space="preserve"> </w:t>
      </w:r>
      <w:proofErr w:type="spellStart"/>
      <w:r w:rsidRPr="00883F49">
        <w:t>to</w:t>
      </w:r>
      <w:proofErr w:type="spellEnd"/>
      <w:r w:rsidRPr="00883F49">
        <w:t xml:space="preserve"> </w:t>
      </w:r>
      <w:proofErr w:type="spellStart"/>
      <w:r w:rsidRPr="00883F49">
        <w:t>Plato’s</w:t>
      </w:r>
      <w:proofErr w:type="spellEnd"/>
      <w:r w:rsidRPr="00883F49">
        <w:t xml:space="preserve"> Republic. Cambridge: Cambridge University Press, 2007.</w:t>
      </w:r>
    </w:p>
    <w:p w14:paraId="112E58BD" w14:textId="3DC4C420" w:rsidR="001A24F1" w:rsidRPr="00883F49" w:rsidRDefault="001A24F1" w:rsidP="00883F49">
      <w:proofErr w:type="spellStart"/>
      <w:r w:rsidRPr="00883F49">
        <w:t>Ophir</w:t>
      </w:r>
      <w:proofErr w:type="spellEnd"/>
      <w:r w:rsidRPr="00883F49">
        <w:t xml:space="preserve">, </w:t>
      </w:r>
      <w:proofErr w:type="spellStart"/>
      <w:r w:rsidRPr="00883F49">
        <w:t>Adi</w:t>
      </w:r>
      <w:proofErr w:type="spellEnd"/>
      <w:r w:rsidRPr="00883F49">
        <w:t>. </w:t>
      </w:r>
      <w:proofErr w:type="spellStart"/>
      <w:r w:rsidRPr="00883F49">
        <w:t>Plato's</w:t>
      </w:r>
      <w:proofErr w:type="spellEnd"/>
      <w:r w:rsidRPr="00883F49">
        <w:t xml:space="preserve"> </w:t>
      </w:r>
      <w:proofErr w:type="spellStart"/>
      <w:r w:rsidRPr="00883F49">
        <w:t>Invisible</w:t>
      </w:r>
      <w:proofErr w:type="spellEnd"/>
      <w:r w:rsidRPr="00883F49">
        <w:t xml:space="preserve"> </w:t>
      </w:r>
      <w:proofErr w:type="spellStart"/>
      <w:r w:rsidRPr="00883F49">
        <w:t>Cities</w:t>
      </w:r>
      <w:proofErr w:type="spellEnd"/>
      <w:r w:rsidRPr="00883F49">
        <w:t xml:space="preserve">. London: </w:t>
      </w:r>
      <w:proofErr w:type="spellStart"/>
      <w:r w:rsidRPr="00883F49">
        <w:t>Routledge</w:t>
      </w:r>
      <w:proofErr w:type="spellEnd"/>
      <w:r w:rsidR="00D1283A" w:rsidRPr="00883F49">
        <w:t>, 1991.</w:t>
      </w:r>
    </w:p>
    <w:p w14:paraId="3A0F02B5" w14:textId="4415BFB0" w:rsidR="001A24F1" w:rsidRPr="00883F49" w:rsidRDefault="001A24F1" w:rsidP="00883F49">
      <w:proofErr w:type="spellStart"/>
      <w:r w:rsidRPr="00883F49">
        <w:lastRenderedPageBreak/>
        <w:t>Pappas</w:t>
      </w:r>
      <w:proofErr w:type="spellEnd"/>
      <w:r w:rsidRPr="00883F49">
        <w:t xml:space="preserve">, </w:t>
      </w:r>
      <w:proofErr w:type="spellStart"/>
      <w:r w:rsidRPr="00883F49">
        <w:t>Nikolas</w:t>
      </w:r>
      <w:proofErr w:type="spellEnd"/>
      <w:r w:rsidR="00D1283A" w:rsidRPr="00883F49">
        <w:t>.</w:t>
      </w:r>
      <w:r w:rsidRPr="00883F49">
        <w:t> </w:t>
      </w:r>
      <w:proofErr w:type="spellStart"/>
      <w:r w:rsidRPr="00883F49">
        <w:t>Routledge</w:t>
      </w:r>
      <w:proofErr w:type="spellEnd"/>
      <w:r w:rsidRPr="00883F49">
        <w:t xml:space="preserve"> </w:t>
      </w:r>
      <w:proofErr w:type="spellStart"/>
      <w:r w:rsidRPr="00883F49">
        <w:t>Philosophy</w:t>
      </w:r>
      <w:proofErr w:type="spellEnd"/>
      <w:r w:rsidRPr="00883F49">
        <w:t xml:space="preserve"> </w:t>
      </w:r>
      <w:proofErr w:type="spellStart"/>
      <w:r w:rsidRPr="00883F49">
        <w:t>Guidebook</w:t>
      </w:r>
      <w:proofErr w:type="spellEnd"/>
      <w:r w:rsidRPr="00883F49">
        <w:t xml:space="preserve"> </w:t>
      </w:r>
      <w:proofErr w:type="spellStart"/>
      <w:r w:rsidRPr="00883F49">
        <w:t>to</w:t>
      </w:r>
      <w:proofErr w:type="spellEnd"/>
      <w:r w:rsidRPr="00883F49">
        <w:t xml:space="preserve"> </w:t>
      </w:r>
      <w:proofErr w:type="spellStart"/>
      <w:r w:rsidRPr="00883F49">
        <w:t>Plato</w:t>
      </w:r>
      <w:proofErr w:type="spellEnd"/>
      <w:r w:rsidRPr="00883F49">
        <w:t xml:space="preserve">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the</w:t>
      </w:r>
      <w:proofErr w:type="spellEnd"/>
      <w:r w:rsidRPr="00883F49">
        <w:t xml:space="preserve"> Republic. London: </w:t>
      </w:r>
      <w:proofErr w:type="spellStart"/>
      <w:r w:rsidRPr="00883F49">
        <w:t>Routledge</w:t>
      </w:r>
      <w:proofErr w:type="spellEnd"/>
      <w:r w:rsidR="00D1283A" w:rsidRPr="00883F49">
        <w:t>, 1995.</w:t>
      </w:r>
    </w:p>
    <w:p w14:paraId="6CE7AE7F" w14:textId="320393FF" w:rsidR="001A24F1" w:rsidRPr="00883F49" w:rsidRDefault="001A24F1" w:rsidP="00883F49">
      <w:proofErr w:type="spellStart"/>
      <w:r w:rsidRPr="00883F49">
        <w:t>Piechowiak</w:t>
      </w:r>
      <w:proofErr w:type="spellEnd"/>
      <w:r w:rsidRPr="00883F49">
        <w:t xml:space="preserve">, </w:t>
      </w:r>
      <w:proofErr w:type="spellStart"/>
      <w:r w:rsidRPr="00883F49">
        <w:t>Marek</w:t>
      </w:r>
      <w:proofErr w:type="spellEnd"/>
      <w:r w:rsidRPr="00883F49">
        <w:t>. </w:t>
      </w:r>
      <w:proofErr w:type="spellStart"/>
      <w:r w:rsidRPr="00883F49">
        <w:t>Plato's</w:t>
      </w:r>
      <w:proofErr w:type="spellEnd"/>
      <w:r w:rsidRPr="00883F49">
        <w:t xml:space="preserve"> </w:t>
      </w:r>
      <w:proofErr w:type="spellStart"/>
      <w:r w:rsidRPr="00883F49">
        <w:t>Conception</w:t>
      </w:r>
      <w:proofErr w:type="spellEnd"/>
      <w:r w:rsidRPr="00883F49">
        <w:t xml:space="preserve"> </w:t>
      </w:r>
      <w:proofErr w:type="spellStart"/>
      <w:r w:rsidRPr="00883F49">
        <w:t>of</w:t>
      </w:r>
      <w:proofErr w:type="spellEnd"/>
      <w:r w:rsidRPr="00883F49">
        <w:t xml:space="preserve"> </w:t>
      </w:r>
      <w:proofErr w:type="spellStart"/>
      <w:r w:rsidRPr="00883F49">
        <w:t>Justice</w:t>
      </w:r>
      <w:proofErr w:type="spellEnd"/>
      <w:r w:rsidRPr="00883F49">
        <w:t xml:space="preserve">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the</w:t>
      </w:r>
      <w:proofErr w:type="spellEnd"/>
      <w:r w:rsidRPr="00883F49">
        <w:t xml:space="preserve"> </w:t>
      </w:r>
      <w:proofErr w:type="spellStart"/>
      <w:r w:rsidRPr="00883F49">
        <w:t>Question</w:t>
      </w:r>
      <w:proofErr w:type="spellEnd"/>
      <w:r w:rsidRPr="00883F49">
        <w:t xml:space="preserve"> </w:t>
      </w:r>
      <w:proofErr w:type="spellStart"/>
      <w:r w:rsidRPr="00883F49">
        <w:t>of</w:t>
      </w:r>
      <w:proofErr w:type="spellEnd"/>
      <w:r w:rsidRPr="00883F49">
        <w:t xml:space="preserve"> Human </w:t>
      </w:r>
      <w:proofErr w:type="spellStart"/>
      <w:r w:rsidRPr="00883F49">
        <w:t>Dignity</w:t>
      </w:r>
      <w:proofErr w:type="spellEnd"/>
      <w:r w:rsidRPr="00883F49">
        <w:t>. Berlin: Peter Lang</w:t>
      </w:r>
      <w:r w:rsidR="00D1283A" w:rsidRPr="00883F49">
        <w:t>, 2021.</w:t>
      </w:r>
    </w:p>
    <w:p w14:paraId="0F1E28B0" w14:textId="2C6CD95B" w:rsidR="001A24F1" w:rsidRPr="00883F49" w:rsidRDefault="001A24F1" w:rsidP="00883F49">
      <w:proofErr w:type="spellStart"/>
      <w:r w:rsidRPr="00883F49">
        <w:t>Purshouse</w:t>
      </w:r>
      <w:proofErr w:type="spellEnd"/>
      <w:r w:rsidRPr="00883F49">
        <w:t xml:space="preserve">, </w:t>
      </w:r>
      <w:proofErr w:type="spellStart"/>
      <w:r w:rsidRPr="00883F49">
        <w:t>Luke</w:t>
      </w:r>
      <w:proofErr w:type="spellEnd"/>
      <w:r w:rsidR="00D1283A" w:rsidRPr="00883F49">
        <w:t>.</w:t>
      </w:r>
      <w:r w:rsidRPr="00883F49">
        <w:t> </w:t>
      </w:r>
      <w:proofErr w:type="spellStart"/>
      <w:r w:rsidRPr="00883F49">
        <w:t>Plato's</w:t>
      </w:r>
      <w:proofErr w:type="spellEnd"/>
      <w:r w:rsidRPr="00883F49">
        <w:t xml:space="preserve"> Republic. London: </w:t>
      </w:r>
      <w:proofErr w:type="spellStart"/>
      <w:r w:rsidRPr="00883F49">
        <w:t>Continuum</w:t>
      </w:r>
      <w:proofErr w:type="spellEnd"/>
      <w:r w:rsidR="00D1283A" w:rsidRPr="00883F49">
        <w:t>, 2007.</w:t>
      </w:r>
    </w:p>
    <w:p w14:paraId="578414F4" w14:textId="1DB9319F" w:rsidR="00852FBB" w:rsidRPr="00883F49" w:rsidRDefault="00852FBB" w:rsidP="00883F49">
      <w:proofErr w:type="spellStart"/>
      <w:r w:rsidRPr="00883F49">
        <w:t>Reeve</w:t>
      </w:r>
      <w:proofErr w:type="spellEnd"/>
      <w:r w:rsidRPr="00883F49">
        <w:t>, C.D.C. </w:t>
      </w:r>
      <w:proofErr w:type="spellStart"/>
      <w:r w:rsidRPr="00883F49">
        <w:t>Philosopher</w:t>
      </w:r>
      <w:proofErr w:type="spellEnd"/>
      <w:r w:rsidRPr="00883F49">
        <w:t xml:space="preserve"> </w:t>
      </w:r>
      <w:proofErr w:type="spellStart"/>
      <w:r w:rsidRPr="00883F49">
        <w:t>Kings</w:t>
      </w:r>
      <w:proofErr w:type="spellEnd"/>
      <w:r w:rsidRPr="00883F49">
        <w:t xml:space="preserve">: The </w:t>
      </w:r>
      <w:proofErr w:type="spellStart"/>
      <w:r w:rsidRPr="00883F49">
        <w:t>Argument</w:t>
      </w:r>
      <w:proofErr w:type="spellEnd"/>
      <w:r w:rsidRPr="00883F49">
        <w:t xml:space="preserve"> </w:t>
      </w:r>
      <w:proofErr w:type="spellStart"/>
      <w:r w:rsidRPr="00883F49">
        <w:t>of</w:t>
      </w:r>
      <w:proofErr w:type="spellEnd"/>
      <w:r w:rsidRPr="00883F49">
        <w:t xml:space="preserve"> </w:t>
      </w:r>
      <w:proofErr w:type="spellStart"/>
      <w:r w:rsidRPr="00883F49">
        <w:t>Plato’s</w:t>
      </w:r>
      <w:proofErr w:type="spellEnd"/>
      <w:r w:rsidRPr="00883F49">
        <w:t xml:space="preserve"> Republic</w:t>
      </w:r>
      <w:r w:rsidR="00AA1C0A" w:rsidRPr="00883F49">
        <w:t xml:space="preserve">. </w:t>
      </w:r>
      <w:proofErr w:type="spellStart"/>
      <w:r w:rsidRPr="00883F49">
        <w:t>Princeton</w:t>
      </w:r>
      <w:proofErr w:type="spellEnd"/>
      <w:r w:rsidRPr="00883F49">
        <w:t xml:space="preserve">: </w:t>
      </w:r>
      <w:proofErr w:type="spellStart"/>
      <w:r w:rsidRPr="00883F49">
        <w:t>Princeton</w:t>
      </w:r>
      <w:proofErr w:type="spellEnd"/>
      <w:r w:rsidRPr="00883F49">
        <w:t xml:space="preserve"> University Press, 1988.</w:t>
      </w:r>
    </w:p>
    <w:p w14:paraId="3E614685" w14:textId="6BF9E6BD" w:rsidR="00A9737C" w:rsidRPr="00883F49" w:rsidRDefault="00A9737C" w:rsidP="00883F49">
      <w:proofErr w:type="spellStart"/>
      <w:r w:rsidRPr="00883F49">
        <w:t>Reeve</w:t>
      </w:r>
      <w:proofErr w:type="spellEnd"/>
      <w:r w:rsidRPr="00883F49">
        <w:t xml:space="preserve">. C.D.C. “The </w:t>
      </w:r>
      <w:proofErr w:type="spellStart"/>
      <w:r w:rsidRPr="00883F49">
        <w:t>Naked</w:t>
      </w:r>
      <w:proofErr w:type="spellEnd"/>
      <w:r w:rsidRPr="00883F49">
        <w:t xml:space="preserve"> Old </w:t>
      </w:r>
      <w:proofErr w:type="spellStart"/>
      <w:r w:rsidRPr="00883F49">
        <w:t>Women</w:t>
      </w:r>
      <w:proofErr w:type="spellEnd"/>
      <w:r w:rsidRPr="00883F49">
        <w:t xml:space="preserve"> </w:t>
      </w:r>
      <w:proofErr w:type="spellStart"/>
      <w:r w:rsidRPr="00883F49">
        <w:t>in</w:t>
      </w:r>
      <w:proofErr w:type="spellEnd"/>
      <w:r w:rsidRPr="00883F49">
        <w:t xml:space="preserve"> </w:t>
      </w:r>
      <w:proofErr w:type="spellStart"/>
      <w:r w:rsidRPr="00883F49">
        <w:t>the</w:t>
      </w:r>
      <w:proofErr w:type="spellEnd"/>
      <w:r w:rsidRPr="00883F49">
        <w:t xml:space="preserve"> </w:t>
      </w:r>
      <w:proofErr w:type="spellStart"/>
      <w:r w:rsidRPr="00883F49">
        <w:t>Palaestra</w:t>
      </w:r>
      <w:proofErr w:type="spellEnd"/>
      <w:r w:rsidRPr="00883F49">
        <w:t xml:space="preserve">”, </w:t>
      </w:r>
      <w:proofErr w:type="spellStart"/>
      <w:r w:rsidRPr="00883F49">
        <w:t>in</w:t>
      </w:r>
      <w:proofErr w:type="spellEnd"/>
      <w:r w:rsidRPr="00883F49">
        <w:t xml:space="preserve"> </w:t>
      </w:r>
      <w:proofErr w:type="spellStart"/>
      <w:r w:rsidRPr="00883F49">
        <w:t>Kraut</w:t>
      </w:r>
      <w:proofErr w:type="spellEnd"/>
      <w:r w:rsidRPr="00883F49">
        <w:t>, Richard (</w:t>
      </w:r>
      <w:proofErr w:type="spellStart"/>
      <w:r w:rsidRPr="00883F49">
        <w:t>ed</w:t>
      </w:r>
      <w:proofErr w:type="spellEnd"/>
      <w:r w:rsidRPr="00883F49">
        <w:t>.) </w:t>
      </w:r>
      <w:proofErr w:type="spellStart"/>
      <w:r w:rsidRPr="00883F49">
        <w:t>Plato’s</w:t>
      </w:r>
      <w:proofErr w:type="spellEnd"/>
      <w:r w:rsidRPr="00883F49">
        <w:t xml:space="preserve"> Republic: </w:t>
      </w:r>
      <w:proofErr w:type="spellStart"/>
      <w:r w:rsidRPr="00883F49">
        <w:t>Critical</w:t>
      </w:r>
      <w:proofErr w:type="spellEnd"/>
      <w:r w:rsidRPr="00883F49">
        <w:t xml:space="preserve"> </w:t>
      </w:r>
      <w:proofErr w:type="spellStart"/>
      <w:r w:rsidRPr="00883F49">
        <w:t>Essays</w:t>
      </w:r>
      <w:proofErr w:type="spellEnd"/>
      <w:r w:rsidR="00AA1C0A" w:rsidRPr="00883F49">
        <w:t xml:space="preserve">. </w:t>
      </w:r>
      <w:r w:rsidRPr="00883F49">
        <w:t xml:space="preserve">New York: </w:t>
      </w:r>
      <w:proofErr w:type="spellStart"/>
      <w:r w:rsidRPr="00883F49">
        <w:t>Rowman</w:t>
      </w:r>
      <w:proofErr w:type="spellEnd"/>
      <w:r w:rsidRPr="00883F49">
        <w:t xml:space="preserve">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Littlefield</w:t>
      </w:r>
      <w:proofErr w:type="spellEnd"/>
      <w:r w:rsidRPr="00883F49">
        <w:t>, 1997</w:t>
      </w:r>
      <w:r w:rsidR="00AA1C0A" w:rsidRPr="00883F49">
        <w:t>.</w:t>
      </w:r>
    </w:p>
    <w:p w14:paraId="410AEF86" w14:textId="6B4B5B56" w:rsidR="001A24F1" w:rsidRPr="00883F49" w:rsidRDefault="001A24F1" w:rsidP="00883F49">
      <w:proofErr w:type="spellStart"/>
      <w:r w:rsidRPr="00883F49">
        <w:t>Rice</w:t>
      </w:r>
      <w:proofErr w:type="spellEnd"/>
      <w:r w:rsidRPr="00883F49">
        <w:t xml:space="preserve">, </w:t>
      </w:r>
      <w:proofErr w:type="spellStart"/>
      <w:r w:rsidRPr="00883F49">
        <w:t>Daryl</w:t>
      </w:r>
      <w:proofErr w:type="spellEnd"/>
      <w:r w:rsidRPr="00883F49">
        <w:t xml:space="preserve"> H. A Guide </w:t>
      </w:r>
      <w:proofErr w:type="spellStart"/>
      <w:r w:rsidRPr="00883F49">
        <w:t>to</w:t>
      </w:r>
      <w:proofErr w:type="spellEnd"/>
      <w:r w:rsidRPr="00883F49">
        <w:t xml:space="preserve"> </w:t>
      </w:r>
      <w:proofErr w:type="spellStart"/>
      <w:r w:rsidRPr="00883F49">
        <w:t>Plato's</w:t>
      </w:r>
      <w:proofErr w:type="spellEnd"/>
      <w:r w:rsidRPr="00883F49">
        <w:t xml:space="preserve"> Republic. </w:t>
      </w:r>
      <w:proofErr w:type="spellStart"/>
      <w:r w:rsidRPr="00883F49">
        <w:t>Oxford</w:t>
      </w:r>
      <w:proofErr w:type="spellEnd"/>
      <w:r w:rsidRPr="00883F49">
        <w:t xml:space="preserve">: </w:t>
      </w:r>
      <w:proofErr w:type="spellStart"/>
      <w:r w:rsidRPr="00883F49">
        <w:t>Oxford</w:t>
      </w:r>
      <w:proofErr w:type="spellEnd"/>
      <w:r w:rsidRPr="00883F49">
        <w:t xml:space="preserve"> University Press</w:t>
      </w:r>
      <w:r w:rsidR="000B3BD7" w:rsidRPr="00883F49">
        <w:t>, 1998.</w:t>
      </w:r>
    </w:p>
    <w:p w14:paraId="5B93B47B" w14:textId="1F0BA2C7" w:rsidR="001A24F1" w:rsidRPr="00883F49" w:rsidRDefault="001A24F1" w:rsidP="00883F49">
      <w:proofErr w:type="spellStart"/>
      <w:r w:rsidRPr="00883F49">
        <w:t>Roochnik</w:t>
      </w:r>
      <w:proofErr w:type="spellEnd"/>
      <w:r w:rsidRPr="00883F49">
        <w:t>, David. </w:t>
      </w:r>
      <w:proofErr w:type="spellStart"/>
      <w:r w:rsidRPr="00883F49">
        <w:t>Beautiful</w:t>
      </w:r>
      <w:proofErr w:type="spellEnd"/>
      <w:r w:rsidRPr="00883F49">
        <w:t xml:space="preserve"> City. </w:t>
      </w:r>
      <w:proofErr w:type="spellStart"/>
      <w:r w:rsidRPr="00883F49">
        <w:t>Ithaca</w:t>
      </w:r>
      <w:proofErr w:type="spellEnd"/>
      <w:r w:rsidRPr="00883F49">
        <w:t xml:space="preserve">: </w:t>
      </w:r>
      <w:proofErr w:type="spellStart"/>
      <w:r w:rsidRPr="00883F49">
        <w:t>Cornell</w:t>
      </w:r>
      <w:proofErr w:type="spellEnd"/>
      <w:r w:rsidRPr="00883F49">
        <w:t xml:space="preserve"> University Press</w:t>
      </w:r>
      <w:r w:rsidR="000B3BD7" w:rsidRPr="00883F49">
        <w:t>, 2002.</w:t>
      </w:r>
    </w:p>
    <w:p w14:paraId="04C07EF8" w14:textId="49DC2877" w:rsidR="00C93A1F" w:rsidRPr="00883F49" w:rsidRDefault="00C93A1F" w:rsidP="00883F49">
      <w:proofErr w:type="spellStart"/>
      <w:r w:rsidRPr="00883F49">
        <w:t>Rosen</w:t>
      </w:r>
      <w:proofErr w:type="spellEnd"/>
      <w:r w:rsidRPr="00883F49">
        <w:t>, Stanley. </w:t>
      </w:r>
      <w:proofErr w:type="spellStart"/>
      <w:r w:rsidRPr="00883F49">
        <w:t>Plato’s</w:t>
      </w:r>
      <w:proofErr w:type="spellEnd"/>
      <w:r w:rsidRPr="00883F49">
        <w:t xml:space="preserve"> Republic: A Study</w:t>
      </w:r>
      <w:r w:rsidR="000B3BD7" w:rsidRPr="00883F49">
        <w:t xml:space="preserve">. </w:t>
      </w:r>
      <w:r w:rsidRPr="00883F49">
        <w:t xml:space="preserve">New </w:t>
      </w:r>
      <w:proofErr w:type="spellStart"/>
      <w:r w:rsidRPr="00883F49">
        <w:t>Haven</w:t>
      </w:r>
      <w:proofErr w:type="spellEnd"/>
      <w:r w:rsidRPr="00883F49">
        <w:t xml:space="preserve">: </w:t>
      </w:r>
      <w:proofErr w:type="spellStart"/>
      <w:r w:rsidRPr="00883F49">
        <w:t>Yale</w:t>
      </w:r>
      <w:proofErr w:type="spellEnd"/>
      <w:r w:rsidRPr="00883F49">
        <w:t xml:space="preserve"> University Press, 2005.</w:t>
      </w:r>
    </w:p>
    <w:p w14:paraId="077590E8" w14:textId="0E9A2BC1" w:rsidR="008A2F09" w:rsidRPr="00883F49" w:rsidRDefault="008A2F09" w:rsidP="00883F49">
      <w:proofErr w:type="spellStart"/>
      <w:r w:rsidRPr="00883F49">
        <w:t>Rowe</w:t>
      </w:r>
      <w:proofErr w:type="spellEnd"/>
      <w:r w:rsidRPr="00883F49">
        <w:t xml:space="preserve">, </w:t>
      </w:r>
      <w:proofErr w:type="spellStart"/>
      <w:r w:rsidRPr="00883F49">
        <w:t>Christopher</w:t>
      </w:r>
      <w:proofErr w:type="spellEnd"/>
      <w:r w:rsidRPr="00883F49">
        <w:t xml:space="preserve">. “The Place </w:t>
      </w:r>
      <w:proofErr w:type="spellStart"/>
      <w:r w:rsidRPr="00883F49">
        <w:t>of</w:t>
      </w:r>
      <w:proofErr w:type="spellEnd"/>
      <w:r w:rsidRPr="00883F49">
        <w:t xml:space="preserve"> </w:t>
      </w:r>
      <w:proofErr w:type="spellStart"/>
      <w:r w:rsidRPr="00883F49">
        <w:t>the</w:t>
      </w:r>
      <w:proofErr w:type="spellEnd"/>
      <w:r w:rsidRPr="00883F49">
        <w:t> Republic </w:t>
      </w:r>
      <w:proofErr w:type="spellStart"/>
      <w:r w:rsidRPr="00883F49">
        <w:t>in</w:t>
      </w:r>
      <w:proofErr w:type="spellEnd"/>
      <w:r w:rsidRPr="00883F49">
        <w:t xml:space="preserve"> </w:t>
      </w:r>
      <w:proofErr w:type="spellStart"/>
      <w:r w:rsidRPr="00883F49">
        <w:t>Plato’s</w:t>
      </w:r>
      <w:proofErr w:type="spellEnd"/>
      <w:r w:rsidRPr="00883F49">
        <w:t xml:space="preserve"> </w:t>
      </w:r>
      <w:proofErr w:type="spellStart"/>
      <w:r w:rsidRPr="00883F49">
        <w:t>Political</w:t>
      </w:r>
      <w:proofErr w:type="spellEnd"/>
      <w:r w:rsidRPr="00883F49">
        <w:t xml:space="preserve"> </w:t>
      </w:r>
      <w:proofErr w:type="spellStart"/>
      <w:r w:rsidRPr="00883F49">
        <w:t>Thought</w:t>
      </w:r>
      <w:proofErr w:type="spellEnd"/>
      <w:r w:rsidRPr="00883F49">
        <w:t xml:space="preserve">” </w:t>
      </w:r>
      <w:proofErr w:type="spellStart"/>
      <w:r w:rsidRPr="00883F49">
        <w:t>in</w:t>
      </w:r>
      <w:proofErr w:type="spellEnd"/>
      <w:r w:rsidRPr="00883F49">
        <w:t xml:space="preserve"> Ferrari, G.R.F. The </w:t>
      </w:r>
      <w:proofErr w:type="spellStart"/>
      <w:r w:rsidRPr="00883F49">
        <w:t>Canbridge</w:t>
      </w:r>
      <w:proofErr w:type="spellEnd"/>
      <w:r w:rsidRPr="00883F49">
        <w:t xml:space="preserve"> </w:t>
      </w:r>
      <w:proofErr w:type="spellStart"/>
      <w:r w:rsidRPr="00883F49">
        <w:t>Companion</w:t>
      </w:r>
      <w:proofErr w:type="spellEnd"/>
      <w:r w:rsidRPr="00883F49">
        <w:t xml:space="preserve"> </w:t>
      </w:r>
      <w:proofErr w:type="spellStart"/>
      <w:r w:rsidRPr="00883F49">
        <w:t>to</w:t>
      </w:r>
      <w:proofErr w:type="spellEnd"/>
      <w:r w:rsidRPr="00883F49">
        <w:t xml:space="preserve"> </w:t>
      </w:r>
      <w:proofErr w:type="spellStart"/>
      <w:r w:rsidRPr="00883F49">
        <w:t>Plato’s</w:t>
      </w:r>
      <w:proofErr w:type="spellEnd"/>
      <w:r w:rsidRPr="00883F49">
        <w:t xml:space="preserve"> Republic. Cambridge: Cambridge University Press, 2007.</w:t>
      </w:r>
    </w:p>
    <w:p w14:paraId="392A41DC" w14:textId="77777777" w:rsidR="00D1283A" w:rsidRPr="00883F49" w:rsidRDefault="00D1283A" w:rsidP="00883F49">
      <w:proofErr w:type="spellStart"/>
      <w:r w:rsidRPr="00883F49">
        <w:t>Raeder</w:t>
      </w:r>
      <w:proofErr w:type="spellEnd"/>
      <w:r w:rsidRPr="00883F49">
        <w:t xml:space="preserve"> H. </w:t>
      </w:r>
      <w:proofErr w:type="spellStart"/>
      <w:r w:rsidRPr="00883F49">
        <w:t>Platons</w:t>
      </w:r>
      <w:proofErr w:type="spellEnd"/>
      <w:r w:rsidRPr="00883F49">
        <w:t xml:space="preserve"> </w:t>
      </w:r>
      <w:proofErr w:type="spellStart"/>
      <w:r w:rsidRPr="00883F49">
        <w:t>philosophische</w:t>
      </w:r>
      <w:proofErr w:type="spellEnd"/>
      <w:r w:rsidRPr="00883F49">
        <w:t xml:space="preserve"> </w:t>
      </w:r>
      <w:proofErr w:type="spellStart"/>
      <w:r w:rsidRPr="00883F49">
        <w:t>Entwickelung</w:t>
      </w:r>
      <w:proofErr w:type="spellEnd"/>
      <w:r w:rsidRPr="00883F49">
        <w:t xml:space="preserve">. </w:t>
      </w:r>
      <w:proofErr w:type="spellStart"/>
      <w:r w:rsidRPr="00883F49">
        <w:t>Leipzig</w:t>
      </w:r>
      <w:proofErr w:type="spellEnd"/>
      <w:r w:rsidRPr="00883F49">
        <w:t xml:space="preserve">, 1920. </w:t>
      </w:r>
    </w:p>
    <w:p w14:paraId="29CC4A24" w14:textId="77777777" w:rsidR="00C64196" w:rsidRPr="00883F49" w:rsidRDefault="00C64196" w:rsidP="00883F49">
      <w:proofErr w:type="spellStart"/>
      <w:r w:rsidRPr="00883F49">
        <w:t>Santas</w:t>
      </w:r>
      <w:proofErr w:type="spellEnd"/>
      <w:r w:rsidRPr="00883F49">
        <w:t xml:space="preserve">, </w:t>
      </w:r>
      <w:proofErr w:type="spellStart"/>
      <w:r w:rsidRPr="00883F49">
        <w:t>Gerasimos</w:t>
      </w:r>
      <w:proofErr w:type="spellEnd"/>
      <w:r w:rsidRPr="00883F49">
        <w:t>. </w:t>
      </w:r>
      <w:proofErr w:type="spellStart"/>
      <w:r w:rsidRPr="00883F49">
        <w:t>Understanding</w:t>
      </w:r>
      <w:proofErr w:type="spellEnd"/>
      <w:r w:rsidRPr="00883F49">
        <w:t xml:space="preserve"> </w:t>
      </w:r>
      <w:proofErr w:type="spellStart"/>
      <w:r w:rsidRPr="00883F49">
        <w:t>Plato’s</w:t>
      </w:r>
      <w:proofErr w:type="spellEnd"/>
      <w:r w:rsidRPr="00883F49">
        <w:t xml:space="preserve"> Republic. </w:t>
      </w:r>
      <w:proofErr w:type="spellStart"/>
      <w:r w:rsidRPr="00883F49">
        <w:t>Wiley-Blackwell</w:t>
      </w:r>
      <w:proofErr w:type="spellEnd"/>
      <w:r w:rsidRPr="00883F49">
        <w:t>, 2010.</w:t>
      </w:r>
    </w:p>
    <w:p w14:paraId="1D451AED" w14:textId="77777777" w:rsidR="00C64196" w:rsidRPr="00883F49" w:rsidRDefault="00C64196" w:rsidP="00883F49">
      <w:proofErr w:type="spellStart"/>
      <w:r w:rsidRPr="00883F49">
        <w:t>Santas</w:t>
      </w:r>
      <w:proofErr w:type="spellEnd"/>
      <w:r w:rsidRPr="00883F49">
        <w:t xml:space="preserve">, </w:t>
      </w:r>
      <w:proofErr w:type="spellStart"/>
      <w:r w:rsidRPr="00883F49">
        <w:t>Gerasimos</w:t>
      </w:r>
      <w:proofErr w:type="spellEnd"/>
      <w:r w:rsidRPr="00883F49">
        <w:t xml:space="preserve">, </w:t>
      </w:r>
      <w:proofErr w:type="spellStart"/>
      <w:r w:rsidRPr="00883F49">
        <w:t>ed</w:t>
      </w:r>
      <w:proofErr w:type="spellEnd"/>
      <w:r w:rsidRPr="00883F49">
        <w:t xml:space="preserve">. The </w:t>
      </w:r>
      <w:proofErr w:type="spellStart"/>
      <w:r w:rsidRPr="00883F49">
        <w:t>Blackwell</w:t>
      </w:r>
      <w:proofErr w:type="spellEnd"/>
      <w:r w:rsidRPr="00883F49">
        <w:t xml:space="preserve"> Guide </w:t>
      </w:r>
      <w:proofErr w:type="spellStart"/>
      <w:r w:rsidRPr="00883F49">
        <w:t>to</w:t>
      </w:r>
      <w:proofErr w:type="spellEnd"/>
      <w:r w:rsidRPr="00883F49">
        <w:t xml:space="preserve"> </w:t>
      </w:r>
      <w:proofErr w:type="spellStart"/>
      <w:r w:rsidRPr="00883F49">
        <w:t>Plato's</w:t>
      </w:r>
      <w:proofErr w:type="spellEnd"/>
      <w:r w:rsidRPr="00883F49">
        <w:t xml:space="preserve"> Republic. </w:t>
      </w:r>
      <w:proofErr w:type="spellStart"/>
      <w:r w:rsidRPr="00883F49">
        <w:t>Oxford</w:t>
      </w:r>
      <w:proofErr w:type="spellEnd"/>
      <w:r w:rsidRPr="00883F49">
        <w:t xml:space="preserve">: </w:t>
      </w:r>
      <w:proofErr w:type="spellStart"/>
      <w:r w:rsidRPr="00883F49">
        <w:t>Blackwell</w:t>
      </w:r>
      <w:proofErr w:type="spellEnd"/>
      <w:r w:rsidRPr="00883F49">
        <w:t>, 2006.</w:t>
      </w:r>
    </w:p>
    <w:p w14:paraId="7F26B363" w14:textId="77777777" w:rsidR="00C64196" w:rsidRPr="00883F49" w:rsidRDefault="00C64196" w:rsidP="00883F49">
      <w:r w:rsidRPr="00883F49">
        <w:t xml:space="preserve">Sachs, David. “A </w:t>
      </w:r>
      <w:proofErr w:type="spellStart"/>
      <w:r w:rsidRPr="00883F49">
        <w:t>Fallacy</w:t>
      </w:r>
      <w:proofErr w:type="spellEnd"/>
      <w:r w:rsidRPr="00883F49">
        <w:t xml:space="preserve"> </w:t>
      </w:r>
      <w:proofErr w:type="spellStart"/>
      <w:r w:rsidRPr="00883F49">
        <w:t>in</w:t>
      </w:r>
      <w:proofErr w:type="spellEnd"/>
      <w:r w:rsidRPr="00883F49">
        <w:t xml:space="preserve"> </w:t>
      </w:r>
      <w:proofErr w:type="spellStart"/>
      <w:r w:rsidRPr="00883F49">
        <w:t>Plato’s</w:t>
      </w:r>
      <w:proofErr w:type="spellEnd"/>
      <w:r w:rsidRPr="00883F49">
        <w:t xml:space="preserve"> Republic”, </w:t>
      </w:r>
      <w:proofErr w:type="spellStart"/>
      <w:r w:rsidRPr="00883F49">
        <w:t>in</w:t>
      </w:r>
      <w:proofErr w:type="spellEnd"/>
      <w:r w:rsidRPr="00883F49">
        <w:t xml:space="preserve"> The </w:t>
      </w:r>
      <w:proofErr w:type="spellStart"/>
      <w:r w:rsidRPr="00883F49">
        <w:t>Philosophical</w:t>
      </w:r>
      <w:proofErr w:type="spellEnd"/>
      <w:r w:rsidRPr="00883F49">
        <w:t xml:space="preserve"> Review 72 (1963): 141-58.</w:t>
      </w:r>
    </w:p>
    <w:p w14:paraId="7E8F9A53" w14:textId="77777777" w:rsidR="00D110F3" w:rsidRPr="00883F49" w:rsidRDefault="00D110F3" w:rsidP="00883F49">
      <w:bookmarkStart w:id="1" w:name="SH5g"/>
      <w:bookmarkEnd w:id="1"/>
      <w:proofErr w:type="spellStart"/>
      <w:r w:rsidRPr="00883F49">
        <w:t>Sayers</w:t>
      </w:r>
      <w:proofErr w:type="spellEnd"/>
      <w:r w:rsidRPr="00883F49">
        <w:t xml:space="preserve">, </w:t>
      </w:r>
      <w:proofErr w:type="spellStart"/>
      <w:r w:rsidRPr="00883F49">
        <w:t>Sean</w:t>
      </w:r>
      <w:proofErr w:type="spellEnd"/>
      <w:r w:rsidRPr="00883F49">
        <w:t>. </w:t>
      </w:r>
      <w:proofErr w:type="spellStart"/>
      <w:r w:rsidRPr="00883F49">
        <w:t>Plato's</w:t>
      </w:r>
      <w:proofErr w:type="spellEnd"/>
      <w:r w:rsidRPr="00883F49">
        <w:t xml:space="preserve"> Republic: </w:t>
      </w:r>
      <w:proofErr w:type="spellStart"/>
      <w:r w:rsidRPr="00883F49">
        <w:t>An</w:t>
      </w:r>
      <w:proofErr w:type="spellEnd"/>
      <w:r w:rsidRPr="00883F49">
        <w:t xml:space="preserve"> </w:t>
      </w:r>
      <w:proofErr w:type="spellStart"/>
      <w:r w:rsidRPr="00883F49">
        <w:t>Introduction</w:t>
      </w:r>
      <w:proofErr w:type="spellEnd"/>
      <w:r w:rsidRPr="00883F49">
        <w:t xml:space="preserve">. </w:t>
      </w:r>
      <w:proofErr w:type="spellStart"/>
      <w:r w:rsidRPr="00883F49">
        <w:t>Edinburgh</w:t>
      </w:r>
      <w:proofErr w:type="spellEnd"/>
      <w:r w:rsidRPr="00883F49">
        <w:t xml:space="preserve">: </w:t>
      </w:r>
      <w:proofErr w:type="spellStart"/>
      <w:r w:rsidRPr="00883F49">
        <w:t>Edinburgh</w:t>
      </w:r>
      <w:proofErr w:type="spellEnd"/>
      <w:r w:rsidRPr="00883F49">
        <w:t xml:space="preserve"> University Press, 1999.</w:t>
      </w:r>
    </w:p>
    <w:p w14:paraId="0E24CC23" w14:textId="77777777" w:rsidR="00C64196" w:rsidRPr="00883F49" w:rsidRDefault="00C64196" w:rsidP="00883F49">
      <w:proofErr w:type="spellStart"/>
      <w:r w:rsidRPr="00883F49">
        <w:t>Saxonhouse</w:t>
      </w:r>
      <w:proofErr w:type="spellEnd"/>
      <w:r w:rsidRPr="00883F49">
        <w:t xml:space="preserve">, </w:t>
      </w:r>
      <w:proofErr w:type="spellStart"/>
      <w:r w:rsidRPr="00883F49">
        <w:t>Arlene</w:t>
      </w:r>
      <w:proofErr w:type="spellEnd"/>
      <w:r w:rsidRPr="00883F49">
        <w:t xml:space="preserve">. “The </w:t>
      </w:r>
      <w:proofErr w:type="spellStart"/>
      <w:r w:rsidRPr="00883F49">
        <w:t>philosopher</w:t>
      </w:r>
      <w:proofErr w:type="spellEnd"/>
      <w:r w:rsidRPr="00883F49">
        <w:t xml:space="preserve">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the</w:t>
      </w:r>
      <w:proofErr w:type="spellEnd"/>
      <w:r w:rsidRPr="00883F49">
        <w:t xml:space="preserve"> </w:t>
      </w:r>
      <w:proofErr w:type="spellStart"/>
      <w:r w:rsidRPr="00883F49">
        <w:t>Female</w:t>
      </w:r>
      <w:proofErr w:type="spellEnd"/>
      <w:r w:rsidRPr="00883F49">
        <w:t xml:space="preserve"> </w:t>
      </w:r>
      <w:proofErr w:type="spellStart"/>
      <w:r w:rsidRPr="00883F49">
        <w:t>in</w:t>
      </w:r>
      <w:proofErr w:type="spellEnd"/>
      <w:r w:rsidRPr="00883F49">
        <w:t xml:space="preserve"> </w:t>
      </w:r>
      <w:proofErr w:type="spellStart"/>
      <w:r w:rsidRPr="00883F49">
        <w:t>the</w:t>
      </w:r>
      <w:proofErr w:type="spellEnd"/>
      <w:r w:rsidRPr="00883F49">
        <w:t xml:space="preserve"> </w:t>
      </w:r>
      <w:proofErr w:type="spellStart"/>
      <w:r w:rsidRPr="00883F49">
        <w:t>Political</w:t>
      </w:r>
      <w:proofErr w:type="spellEnd"/>
      <w:r w:rsidRPr="00883F49">
        <w:t xml:space="preserve"> </w:t>
      </w:r>
      <w:proofErr w:type="spellStart"/>
      <w:r w:rsidRPr="00883F49">
        <w:t>Thought</w:t>
      </w:r>
      <w:proofErr w:type="spellEnd"/>
      <w:r w:rsidRPr="00883F49">
        <w:t xml:space="preserve"> </w:t>
      </w:r>
      <w:proofErr w:type="spellStart"/>
      <w:r w:rsidRPr="00883F49">
        <w:t>of</w:t>
      </w:r>
      <w:proofErr w:type="spellEnd"/>
      <w:r w:rsidRPr="00883F49">
        <w:t xml:space="preserve"> </w:t>
      </w:r>
      <w:proofErr w:type="spellStart"/>
      <w:r w:rsidRPr="00883F49">
        <w:t>Plato</w:t>
      </w:r>
      <w:proofErr w:type="spellEnd"/>
      <w:r w:rsidRPr="00883F49">
        <w:t xml:space="preserve">”, </w:t>
      </w:r>
      <w:proofErr w:type="spellStart"/>
      <w:r w:rsidRPr="00883F49">
        <w:t>in</w:t>
      </w:r>
      <w:proofErr w:type="spellEnd"/>
      <w:r w:rsidRPr="00883F49">
        <w:t xml:space="preserve"> </w:t>
      </w:r>
      <w:proofErr w:type="spellStart"/>
      <w:r w:rsidRPr="00883F49">
        <w:t>Kraut</w:t>
      </w:r>
      <w:proofErr w:type="spellEnd"/>
      <w:r w:rsidRPr="00883F49">
        <w:t>, Richard (</w:t>
      </w:r>
      <w:proofErr w:type="spellStart"/>
      <w:r w:rsidRPr="00883F49">
        <w:t>ed</w:t>
      </w:r>
      <w:proofErr w:type="spellEnd"/>
      <w:r w:rsidRPr="00883F49">
        <w:t>.) </w:t>
      </w:r>
      <w:proofErr w:type="spellStart"/>
      <w:r w:rsidRPr="00883F49">
        <w:t>Plato’s</w:t>
      </w:r>
      <w:proofErr w:type="spellEnd"/>
      <w:r w:rsidRPr="00883F49">
        <w:t xml:space="preserve"> Republic: </w:t>
      </w:r>
      <w:proofErr w:type="spellStart"/>
      <w:r w:rsidRPr="00883F49">
        <w:t>Critical</w:t>
      </w:r>
      <w:proofErr w:type="spellEnd"/>
      <w:r w:rsidRPr="00883F49">
        <w:t xml:space="preserve"> </w:t>
      </w:r>
      <w:proofErr w:type="spellStart"/>
      <w:r w:rsidRPr="00883F49">
        <w:t>Essays</w:t>
      </w:r>
      <w:proofErr w:type="spellEnd"/>
      <w:r w:rsidRPr="00883F49">
        <w:t xml:space="preserve">. New York: </w:t>
      </w:r>
      <w:proofErr w:type="spellStart"/>
      <w:r w:rsidRPr="00883F49">
        <w:t>Rowman</w:t>
      </w:r>
      <w:proofErr w:type="spellEnd"/>
      <w:r w:rsidRPr="00883F49">
        <w:t xml:space="preserve">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Littlefield</w:t>
      </w:r>
      <w:proofErr w:type="spellEnd"/>
      <w:r w:rsidRPr="00883F49">
        <w:t>, 1997.</w:t>
      </w:r>
    </w:p>
    <w:p w14:paraId="0FC8B8A9" w14:textId="77777777" w:rsidR="00C64196" w:rsidRPr="00883F49" w:rsidRDefault="00C64196" w:rsidP="00883F49">
      <w:proofErr w:type="spellStart"/>
      <w:r w:rsidRPr="00883F49">
        <w:t>Schofield</w:t>
      </w:r>
      <w:proofErr w:type="spellEnd"/>
      <w:r w:rsidRPr="00883F49">
        <w:t xml:space="preserve">, </w:t>
      </w:r>
      <w:proofErr w:type="spellStart"/>
      <w:r w:rsidRPr="00883F49">
        <w:t>Malcolm</w:t>
      </w:r>
      <w:proofErr w:type="spellEnd"/>
      <w:r w:rsidRPr="00883F49">
        <w:t>. </w:t>
      </w:r>
      <w:proofErr w:type="spellStart"/>
      <w:r w:rsidRPr="00883F49">
        <w:t>Plato</w:t>
      </w:r>
      <w:proofErr w:type="spellEnd"/>
      <w:r w:rsidRPr="00883F49">
        <w:t xml:space="preserve">: </w:t>
      </w:r>
      <w:proofErr w:type="spellStart"/>
      <w:r w:rsidRPr="00883F49">
        <w:t>Political</w:t>
      </w:r>
      <w:proofErr w:type="spellEnd"/>
      <w:r w:rsidRPr="00883F49">
        <w:t xml:space="preserve"> </w:t>
      </w:r>
      <w:proofErr w:type="spellStart"/>
      <w:r w:rsidRPr="00883F49">
        <w:t>Philosophy</w:t>
      </w:r>
      <w:proofErr w:type="spellEnd"/>
      <w:r w:rsidRPr="00883F49">
        <w:t xml:space="preserve">. </w:t>
      </w:r>
      <w:proofErr w:type="spellStart"/>
      <w:r w:rsidRPr="00883F49">
        <w:t>Oxford</w:t>
      </w:r>
      <w:proofErr w:type="spellEnd"/>
      <w:r w:rsidRPr="00883F49">
        <w:t xml:space="preserve">: </w:t>
      </w:r>
      <w:proofErr w:type="spellStart"/>
      <w:r w:rsidRPr="00883F49">
        <w:t>Oxford</w:t>
      </w:r>
      <w:proofErr w:type="spellEnd"/>
      <w:r w:rsidRPr="00883F49">
        <w:t xml:space="preserve"> University Press, 2006.</w:t>
      </w:r>
    </w:p>
    <w:p w14:paraId="6CEB3044" w14:textId="77777777" w:rsidR="009F03C5" w:rsidRPr="00883F49" w:rsidRDefault="009F03C5" w:rsidP="00883F49">
      <w:proofErr w:type="spellStart"/>
      <w:r w:rsidRPr="00883F49">
        <w:t>Sesonske</w:t>
      </w:r>
      <w:proofErr w:type="spellEnd"/>
      <w:r w:rsidRPr="00883F49">
        <w:t xml:space="preserve">, Alexander, </w:t>
      </w:r>
      <w:proofErr w:type="spellStart"/>
      <w:r w:rsidRPr="00883F49">
        <w:t>ed</w:t>
      </w:r>
      <w:proofErr w:type="spellEnd"/>
      <w:r w:rsidRPr="00883F49">
        <w:t>. </w:t>
      </w:r>
      <w:proofErr w:type="spellStart"/>
      <w:r w:rsidRPr="00883F49">
        <w:t>Plato's</w:t>
      </w:r>
      <w:proofErr w:type="spellEnd"/>
      <w:r w:rsidRPr="00883F49">
        <w:t xml:space="preserve"> Republic: </w:t>
      </w:r>
      <w:proofErr w:type="spellStart"/>
      <w:r w:rsidRPr="00883F49">
        <w:t>Interpretation</w:t>
      </w:r>
      <w:proofErr w:type="spellEnd"/>
      <w:r w:rsidRPr="00883F49">
        <w:t xml:space="preserve">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Criticism</w:t>
      </w:r>
      <w:proofErr w:type="spellEnd"/>
      <w:r w:rsidRPr="00883F49">
        <w:t xml:space="preserve">. </w:t>
      </w:r>
      <w:proofErr w:type="spellStart"/>
      <w:r w:rsidRPr="00883F49">
        <w:t>Belmont</w:t>
      </w:r>
      <w:proofErr w:type="spellEnd"/>
      <w:r w:rsidRPr="00883F49">
        <w:t xml:space="preserve">: </w:t>
      </w:r>
      <w:proofErr w:type="spellStart"/>
      <w:r w:rsidRPr="00883F49">
        <w:t>Wadsworth</w:t>
      </w:r>
      <w:proofErr w:type="spellEnd"/>
      <w:r w:rsidRPr="00883F49">
        <w:t>, 1966.</w:t>
      </w:r>
    </w:p>
    <w:p w14:paraId="15A79897" w14:textId="77777777" w:rsidR="009F03C5" w:rsidRPr="00883F49" w:rsidRDefault="009F03C5" w:rsidP="00883F49">
      <w:proofErr w:type="spellStart"/>
      <w:r w:rsidRPr="00883F49">
        <w:t>Sinaiko</w:t>
      </w:r>
      <w:proofErr w:type="spellEnd"/>
      <w:r w:rsidRPr="00883F49">
        <w:t xml:space="preserve">, </w:t>
      </w:r>
      <w:proofErr w:type="spellStart"/>
      <w:r w:rsidRPr="00883F49">
        <w:t>Herman</w:t>
      </w:r>
      <w:proofErr w:type="spellEnd"/>
      <w:r w:rsidRPr="00883F49">
        <w:t>. </w:t>
      </w:r>
      <w:proofErr w:type="spellStart"/>
      <w:r w:rsidRPr="00883F49">
        <w:t>Reclaiming</w:t>
      </w:r>
      <w:proofErr w:type="spellEnd"/>
      <w:r w:rsidRPr="00883F49">
        <w:t xml:space="preserve"> </w:t>
      </w:r>
      <w:proofErr w:type="spellStart"/>
      <w:r w:rsidRPr="00883F49">
        <w:t>the</w:t>
      </w:r>
      <w:proofErr w:type="spellEnd"/>
      <w:r w:rsidRPr="00883F49">
        <w:t xml:space="preserve"> Canon. New </w:t>
      </w:r>
      <w:proofErr w:type="spellStart"/>
      <w:r w:rsidRPr="00883F49">
        <w:t>Haven</w:t>
      </w:r>
      <w:proofErr w:type="spellEnd"/>
      <w:r w:rsidRPr="00883F49">
        <w:t xml:space="preserve">: </w:t>
      </w:r>
      <w:proofErr w:type="spellStart"/>
      <w:r w:rsidRPr="00883F49">
        <w:t>Yale</w:t>
      </w:r>
      <w:proofErr w:type="spellEnd"/>
      <w:r w:rsidRPr="00883F49">
        <w:t xml:space="preserve"> University Press, 1998. </w:t>
      </w:r>
    </w:p>
    <w:p w14:paraId="3DDEB087" w14:textId="2326EE55" w:rsidR="00C64196" w:rsidRPr="00883F49" w:rsidRDefault="00C64196" w:rsidP="00883F49">
      <w:proofErr w:type="spellStart"/>
      <w:r w:rsidRPr="00883F49">
        <w:t>Singpurwalla</w:t>
      </w:r>
      <w:proofErr w:type="spellEnd"/>
      <w:r w:rsidRPr="00883F49">
        <w:t xml:space="preserve">, </w:t>
      </w:r>
      <w:proofErr w:type="spellStart"/>
      <w:r w:rsidRPr="00883F49">
        <w:t>Rachel</w:t>
      </w:r>
      <w:proofErr w:type="spellEnd"/>
      <w:r w:rsidRPr="00883F49">
        <w:t xml:space="preserve"> G.K. “</w:t>
      </w:r>
      <w:proofErr w:type="spellStart"/>
      <w:r w:rsidRPr="00883F49">
        <w:t>Plato’s</w:t>
      </w:r>
      <w:proofErr w:type="spellEnd"/>
      <w:r w:rsidRPr="00883F49">
        <w:t xml:space="preserve"> Defense </w:t>
      </w:r>
      <w:proofErr w:type="spellStart"/>
      <w:r w:rsidRPr="00883F49">
        <w:t>of</w:t>
      </w:r>
      <w:proofErr w:type="spellEnd"/>
      <w:r w:rsidRPr="00883F49">
        <w:t xml:space="preserve"> </w:t>
      </w:r>
      <w:proofErr w:type="spellStart"/>
      <w:r w:rsidRPr="00883F49">
        <w:t>Justice</w:t>
      </w:r>
      <w:proofErr w:type="spellEnd"/>
      <w:r w:rsidRPr="00883F49">
        <w:t xml:space="preserve"> </w:t>
      </w:r>
      <w:proofErr w:type="spellStart"/>
      <w:r w:rsidRPr="00883F49">
        <w:t>in</w:t>
      </w:r>
      <w:proofErr w:type="spellEnd"/>
      <w:r w:rsidRPr="00883F49">
        <w:t xml:space="preserve"> </w:t>
      </w:r>
      <w:proofErr w:type="spellStart"/>
      <w:r w:rsidRPr="00883F49">
        <w:t>the</w:t>
      </w:r>
      <w:proofErr w:type="spellEnd"/>
      <w:r w:rsidRPr="00883F49">
        <w:t xml:space="preserve"> Republic”, </w:t>
      </w:r>
      <w:proofErr w:type="spellStart"/>
      <w:r w:rsidRPr="00883F49">
        <w:t>in</w:t>
      </w:r>
      <w:proofErr w:type="spellEnd"/>
      <w:r w:rsidRPr="00883F49">
        <w:t xml:space="preserve"> </w:t>
      </w:r>
      <w:proofErr w:type="spellStart"/>
      <w:r w:rsidRPr="00883F49">
        <w:t>Santas</w:t>
      </w:r>
      <w:proofErr w:type="spellEnd"/>
      <w:r w:rsidRPr="00883F49">
        <w:t xml:space="preserve">, </w:t>
      </w:r>
      <w:proofErr w:type="spellStart"/>
      <w:r w:rsidRPr="00883F49">
        <w:t>Gerasimos</w:t>
      </w:r>
      <w:proofErr w:type="spellEnd"/>
      <w:r w:rsidRPr="00883F49">
        <w:t xml:space="preserve"> (</w:t>
      </w:r>
      <w:proofErr w:type="spellStart"/>
      <w:r w:rsidRPr="00883F49">
        <w:t>ed</w:t>
      </w:r>
      <w:proofErr w:type="spellEnd"/>
      <w:r w:rsidRPr="00883F49">
        <w:t xml:space="preserve">.). The </w:t>
      </w:r>
      <w:proofErr w:type="spellStart"/>
      <w:r w:rsidRPr="00883F49">
        <w:t>Blackwell</w:t>
      </w:r>
      <w:proofErr w:type="spellEnd"/>
      <w:r w:rsidRPr="00883F49">
        <w:t xml:space="preserve"> Guide </w:t>
      </w:r>
      <w:proofErr w:type="spellStart"/>
      <w:r w:rsidRPr="00883F49">
        <w:t>to</w:t>
      </w:r>
      <w:proofErr w:type="spellEnd"/>
      <w:r w:rsidRPr="00883F49">
        <w:t xml:space="preserve"> </w:t>
      </w:r>
      <w:proofErr w:type="spellStart"/>
      <w:r w:rsidRPr="00883F49">
        <w:t>Plato’s</w:t>
      </w:r>
      <w:proofErr w:type="spellEnd"/>
      <w:r w:rsidRPr="00883F49">
        <w:t xml:space="preserve"> Republic. </w:t>
      </w:r>
      <w:proofErr w:type="spellStart"/>
      <w:r w:rsidRPr="00883F49">
        <w:t>Oxford</w:t>
      </w:r>
      <w:proofErr w:type="spellEnd"/>
      <w:r w:rsidRPr="00883F49">
        <w:t xml:space="preserve">: </w:t>
      </w:r>
      <w:proofErr w:type="spellStart"/>
      <w:r w:rsidRPr="00883F49">
        <w:t>Blackwell</w:t>
      </w:r>
      <w:proofErr w:type="spellEnd"/>
      <w:r w:rsidRPr="00883F49">
        <w:t xml:space="preserve"> Publishing, 2006.</w:t>
      </w:r>
    </w:p>
    <w:p w14:paraId="252D78CE" w14:textId="00B45C33" w:rsidR="00D1283A" w:rsidRPr="00883F49" w:rsidRDefault="00D1283A" w:rsidP="00883F49">
      <w:proofErr w:type="spellStart"/>
      <w:r w:rsidRPr="00883F49">
        <w:t>Shorey</w:t>
      </w:r>
      <w:proofErr w:type="spellEnd"/>
      <w:r w:rsidRPr="00883F49">
        <w:t xml:space="preserve"> P. The </w:t>
      </w:r>
      <w:proofErr w:type="spellStart"/>
      <w:r w:rsidRPr="00883F49">
        <w:t>Unity</w:t>
      </w:r>
      <w:proofErr w:type="spellEnd"/>
      <w:r w:rsidRPr="00883F49">
        <w:t xml:space="preserve"> </w:t>
      </w:r>
      <w:proofErr w:type="spellStart"/>
      <w:r w:rsidRPr="00883F49">
        <w:t>of</w:t>
      </w:r>
      <w:proofErr w:type="spellEnd"/>
      <w:r w:rsidRPr="00883F49">
        <w:t xml:space="preserve"> </w:t>
      </w:r>
      <w:proofErr w:type="spellStart"/>
      <w:r w:rsidRPr="00883F49">
        <w:t>Plato’s</w:t>
      </w:r>
      <w:proofErr w:type="spellEnd"/>
      <w:r w:rsidRPr="00883F49">
        <w:t xml:space="preserve"> </w:t>
      </w:r>
      <w:proofErr w:type="spellStart"/>
      <w:r w:rsidRPr="00883F49">
        <w:t>Thought</w:t>
      </w:r>
      <w:proofErr w:type="spellEnd"/>
      <w:r w:rsidRPr="00883F49">
        <w:t xml:space="preserve">. Chicago, 1903. </w:t>
      </w:r>
    </w:p>
    <w:p w14:paraId="5C802F2E" w14:textId="77777777" w:rsidR="00D1283A" w:rsidRPr="00883F49" w:rsidRDefault="00D1283A" w:rsidP="00883F49">
      <w:proofErr w:type="spellStart"/>
      <w:r w:rsidRPr="00883F49">
        <w:t>Shorey</w:t>
      </w:r>
      <w:proofErr w:type="spellEnd"/>
      <w:r w:rsidRPr="00883F49">
        <w:t xml:space="preserve"> P. What </w:t>
      </w:r>
      <w:proofErr w:type="spellStart"/>
      <w:r w:rsidRPr="00883F49">
        <w:t>Plato</w:t>
      </w:r>
      <w:proofErr w:type="spellEnd"/>
      <w:r w:rsidRPr="00883F49">
        <w:t xml:space="preserve"> </w:t>
      </w:r>
      <w:proofErr w:type="spellStart"/>
      <w:r w:rsidRPr="00883F49">
        <w:t>Said</w:t>
      </w:r>
      <w:proofErr w:type="spellEnd"/>
      <w:r w:rsidRPr="00883F49">
        <w:t xml:space="preserve">. Chicago </w:t>
      </w:r>
      <w:proofErr w:type="spellStart"/>
      <w:r w:rsidRPr="00883F49">
        <w:t>and</w:t>
      </w:r>
      <w:proofErr w:type="spellEnd"/>
      <w:r w:rsidRPr="00883F49">
        <w:t xml:space="preserve"> London, 1933. </w:t>
      </w:r>
    </w:p>
    <w:p w14:paraId="409F6D13" w14:textId="06176A01" w:rsidR="001A24F1" w:rsidRPr="00883F49" w:rsidRDefault="00D1283A" w:rsidP="00883F49">
      <w:proofErr w:type="spellStart"/>
      <w:r w:rsidRPr="00883F49">
        <w:t>Stemmer</w:t>
      </w:r>
      <w:proofErr w:type="spellEnd"/>
      <w:r w:rsidRPr="00883F49">
        <w:t xml:space="preserve"> P. Der </w:t>
      </w:r>
      <w:proofErr w:type="spellStart"/>
      <w:r w:rsidRPr="00883F49">
        <w:t>Grundriß</w:t>
      </w:r>
      <w:proofErr w:type="spellEnd"/>
      <w:r w:rsidRPr="00883F49">
        <w:t xml:space="preserve"> </w:t>
      </w:r>
      <w:proofErr w:type="spellStart"/>
      <w:r w:rsidRPr="00883F49">
        <w:t>der</w:t>
      </w:r>
      <w:proofErr w:type="spellEnd"/>
      <w:r w:rsidRPr="00883F49">
        <w:t xml:space="preserve"> </w:t>
      </w:r>
      <w:proofErr w:type="spellStart"/>
      <w:r w:rsidRPr="00883F49">
        <w:t>platonischen</w:t>
      </w:r>
      <w:proofErr w:type="spellEnd"/>
      <w:r w:rsidRPr="00883F49">
        <w:t xml:space="preserve"> </w:t>
      </w:r>
      <w:proofErr w:type="spellStart"/>
      <w:r w:rsidRPr="00883F49">
        <w:t>Ethik</w:t>
      </w:r>
      <w:proofErr w:type="spellEnd"/>
      <w:r w:rsidRPr="00883F49">
        <w:t xml:space="preserve"> // </w:t>
      </w:r>
      <w:proofErr w:type="spellStart"/>
      <w:r w:rsidRPr="00883F49">
        <w:t>Zeitschrift</w:t>
      </w:r>
      <w:proofErr w:type="spellEnd"/>
      <w:r w:rsidRPr="00883F49">
        <w:t xml:space="preserve"> </w:t>
      </w:r>
      <w:proofErr w:type="spellStart"/>
      <w:r w:rsidRPr="00883F49">
        <w:t>für</w:t>
      </w:r>
      <w:proofErr w:type="spellEnd"/>
      <w:r w:rsidRPr="00883F49">
        <w:t xml:space="preserve"> </w:t>
      </w:r>
      <w:proofErr w:type="spellStart"/>
      <w:r w:rsidRPr="00883F49">
        <w:t>philosophische</w:t>
      </w:r>
      <w:proofErr w:type="spellEnd"/>
      <w:r w:rsidRPr="00883F49">
        <w:t xml:space="preserve"> </w:t>
      </w:r>
      <w:proofErr w:type="spellStart"/>
      <w:r w:rsidRPr="00883F49">
        <w:t>Forschung</w:t>
      </w:r>
      <w:proofErr w:type="spellEnd"/>
      <w:r w:rsidRPr="00883F49">
        <w:t xml:space="preserve">. 42. 1988. S. 529–569. </w:t>
      </w:r>
    </w:p>
    <w:p w14:paraId="009F8FB3" w14:textId="59369674" w:rsidR="001A24F1" w:rsidRPr="00883F49" w:rsidRDefault="001A24F1" w:rsidP="00883F49">
      <w:proofErr w:type="spellStart"/>
      <w:r w:rsidRPr="00883F49">
        <w:t>Strauss</w:t>
      </w:r>
      <w:proofErr w:type="spellEnd"/>
      <w:r w:rsidRPr="00883F49">
        <w:t xml:space="preserve">, </w:t>
      </w:r>
      <w:proofErr w:type="spellStart"/>
      <w:r w:rsidRPr="00883F49">
        <w:t>Leo</w:t>
      </w:r>
      <w:proofErr w:type="spellEnd"/>
      <w:r w:rsidRPr="00883F49">
        <w:t xml:space="preserve">. The City </w:t>
      </w:r>
      <w:proofErr w:type="spellStart"/>
      <w:r w:rsidRPr="00883F49">
        <w:t>and</w:t>
      </w:r>
      <w:proofErr w:type="spellEnd"/>
      <w:r w:rsidRPr="00883F49">
        <w:t xml:space="preserve"> Man. Chicago: Rand </w:t>
      </w:r>
      <w:proofErr w:type="spellStart"/>
      <w:r w:rsidRPr="00883F49">
        <w:t>McNally</w:t>
      </w:r>
      <w:proofErr w:type="spellEnd"/>
      <w:r w:rsidR="009F03C5" w:rsidRPr="00883F49">
        <w:t>, 1964.</w:t>
      </w:r>
    </w:p>
    <w:p w14:paraId="3B03F634" w14:textId="77777777" w:rsidR="00334659" w:rsidRPr="00883F49" w:rsidRDefault="00334659" w:rsidP="00883F49">
      <w:proofErr w:type="spellStart"/>
      <w:r w:rsidRPr="00883F49">
        <w:t>Vlastos</w:t>
      </w:r>
      <w:proofErr w:type="spellEnd"/>
      <w:r w:rsidRPr="00883F49">
        <w:t xml:space="preserve">, </w:t>
      </w:r>
      <w:proofErr w:type="spellStart"/>
      <w:r w:rsidRPr="00883F49">
        <w:t>Gregory</w:t>
      </w:r>
      <w:proofErr w:type="spellEnd"/>
      <w:r w:rsidRPr="00883F49">
        <w:t>.  “</w:t>
      </w:r>
      <w:proofErr w:type="spellStart"/>
      <w:r w:rsidRPr="00883F49">
        <w:t>Was</w:t>
      </w:r>
      <w:proofErr w:type="spellEnd"/>
      <w:r w:rsidRPr="00883F49">
        <w:t xml:space="preserve"> </w:t>
      </w:r>
      <w:proofErr w:type="spellStart"/>
      <w:r w:rsidRPr="00883F49">
        <w:t>Plato</w:t>
      </w:r>
      <w:proofErr w:type="spellEnd"/>
      <w:r w:rsidRPr="00883F49">
        <w:t xml:space="preserve"> a </w:t>
      </w:r>
      <w:proofErr w:type="spellStart"/>
      <w:r w:rsidRPr="00883F49">
        <w:t>Feminist</w:t>
      </w:r>
      <w:proofErr w:type="spellEnd"/>
      <w:r w:rsidRPr="00883F49">
        <w:t xml:space="preserve">?”, Times </w:t>
      </w:r>
      <w:proofErr w:type="spellStart"/>
      <w:r w:rsidRPr="00883F49">
        <w:t>Literary</w:t>
      </w:r>
      <w:proofErr w:type="spellEnd"/>
      <w:r w:rsidRPr="00883F49">
        <w:t xml:space="preserve"> </w:t>
      </w:r>
      <w:proofErr w:type="spellStart"/>
      <w:r w:rsidRPr="00883F49">
        <w:t>Supplement</w:t>
      </w:r>
      <w:proofErr w:type="spellEnd"/>
      <w:r w:rsidRPr="00883F49">
        <w:t xml:space="preserve">, No. 4, 485, </w:t>
      </w:r>
      <w:proofErr w:type="spellStart"/>
      <w:r w:rsidRPr="00883F49">
        <w:t>Mar</w:t>
      </w:r>
      <w:proofErr w:type="spellEnd"/>
      <w:r w:rsidRPr="00883F49">
        <w:t>. 17, 1989, 276, 288-89.</w:t>
      </w:r>
    </w:p>
    <w:p w14:paraId="6EAA541E" w14:textId="7CA5CFD2" w:rsidR="0015208A" w:rsidRPr="00883F49" w:rsidRDefault="0015208A" w:rsidP="00883F49">
      <w:r w:rsidRPr="00883F49">
        <w:t xml:space="preserve">White, </w:t>
      </w:r>
      <w:proofErr w:type="spellStart"/>
      <w:r w:rsidRPr="00883F49">
        <w:t>Nicholas</w:t>
      </w:r>
      <w:proofErr w:type="spellEnd"/>
      <w:r w:rsidRPr="00883F49">
        <w:t xml:space="preserve"> P. A </w:t>
      </w:r>
      <w:proofErr w:type="spellStart"/>
      <w:r w:rsidRPr="00883F49">
        <w:t>Companion</w:t>
      </w:r>
      <w:proofErr w:type="spellEnd"/>
      <w:r w:rsidRPr="00883F49">
        <w:t xml:space="preserve"> </w:t>
      </w:r>
      <w:proofErr w:type="spellStart"/>
      <w:r w:rsidRPr="00883F49">
        <w:t>to</w:t>
      </w:r>
      <w:proofErr w:type="spellEnd"/>
      <w:r w:rsidRPr="00883F49">
        <w:t xml:space="preserve"> </w:t>
      </w:r>
      <w:proofErr w:type="spellStart"/>
      <w:r w:rsidRPr="00883F49">
        <w:t>Plato’s</w:t>
      </w:r>
      <w:proofErr w:type="spellEnd"/>
      <w:r w:rsidRPr="00883F49">
        <w:t xml:space="preserve"> Republic</w:t>
      </w:r>
      <w:r w:rsidR="00B31020" w:rsidRPr="00883F49">
        <w:t xml:space="preserve">. </w:t>
      </w:r>
      <w:proofErr w:type="spellStart"/>
      <w:r w:rsidRPr="00883F49">
        <w:t>Indianapolis</w:t>
      </w:r>
      <w:proofErr w:type="spellEnd"/>
      <w:r w:rsidRPr="00883F49">
        <w:t xml:space="preserve">: </w:t>
      </w:r>
      <w:proofErr w:type="spellStart"/>
      <w:r w:rsidRPr="00883F49">
        <w:t>Hackett</w:t>
      </w:r>
      <w:proofErr w:type="spellEnd"/>
      <w:r w:rsidRPr="00883F49">
        <w:t>, 1979.</w:t>
      </w:r>
    </w:p>
    <w:p w14:paraId="523CCFE5" w14:textId="48F530D8" w:rsidR="001A24F1" w:rsidRPr="00883F49" w:rsidRDefault="001A24F1" w:rsidP="00883F49">
      <w:r w:rsidRPr="00883F49">
        <w:t>Wild, John</w:t>
      </w:r>
      <w:r w:rsidR="00B31020" w:rsidRPr="00883F49">
        <w:t>.</w:t>
      </w:r>
      <w:r w:rsidRPr="00883F49">
        <w:t> </w:t>
      </w:r>
      <w:proofErr w:type="spellStart"/>
      <w:r w:rsidRPr="00883F49">
        <w:t>Plato's</w:t>
      </w:r>
      <w:proofErr w:type="spellEnd"/>
      <w:r w:rsidRPr="00883F49">
        <w:t xml:space="preserve"> </w:t>
      </w:r>
      <w:proofErr w:type="spellStart"/>
      <w:r w:rsidRPr="00883F49">
        <w:t>Theory</w:t>
      </w:r>
      <w:proofErr w:type="spellEnd"/>
      <w:r w:rsidRPr="00883F49">
        <w:t xml:space="preserve"> </w:t>
      </w:r>
      <w:proofErr w:type="spellStart"/>
      <w:r w:rsidRPr="00883F49">
        <w:t>of</w:t>
      </w:r>
      <w:proofErr w:type="spellEnd"/>
      <w:r w:rsidRPr="00883F49">
        <w:t xml:space="preserve"> Man. Cambridge: Harvard</w:t>
      </w:r>
      <w:r w:rsidR="00B31020" w:rsidRPr="00883F49">
        <w:t>, 1946.</w:t>
      </w:r>
    </w:p>
    <w:p w14:paraId="020075D2" w14:textId="1C858E2F" w:rsidR="001A24F1" w:rsidRPr="00883F49" w:rsidRDefault="001A24F1" w:rsidP="00883F49">
      <w:r w:rsidRPr="00883F49">
        <w:lastRenderedPageBreak/>
        <w:t>Wild, John. </w:t>
      </w:r>
      <w:proofErr w:type="spellStart"/>
      <w:r w:rsidRPr="00883F49">
        <w:t>Plato's</w:t>
      </w:r>
      <w:proofErr w:type="spellEnd"/>
      <w:r w:rsidRPr="00883F49">
        <w:t xml:space="preserve"> Modern </w:t>
      </w:r>
      <w:proofErr w:type="spellStart"/>
      <w:r w:rsidRPr="00883F49">
        <w:t>Enemies</w:t>
      </w:r>
      <w:proofErr w:type="spellEnd"/>
      <w:r w:rsidRPr="00883F49">
        <w:t xml:space="preserve">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the</w:t>
      </w:r>
      <w:proofErr w:type="spellEnd"/>
      <w:r w:rsidRPr="00883F49">
        <w:t xml:space="preserve"> </w:t>
      </w:r>
      <w:proofErr w:type="spellStart"/>
      <w:r w:rsidRPr="00883F49">
        <w:t>Theory</w:t>
      </w:r>
      <w:proofErr w:type="spellEnd"/>
      <w:r w:rsidRPr="00883F49">
        <w:t xml:space="preserve"> </w:t>
      </w:r>
      <w:proofErr w:type="spellStart"/>
      <w:r w:rsidRPr="00883F49">
        <w:t>of</w:t>
      </w:r>
      <w:proofErr w:type="spellEnd"/>
      <w:r w:rsidRPr="00883F49">
        <w:t xml:space="preserve"> Natural </w:t>
      </w:r>
      <w:proofErr w:type="spellStart"/>
      <w:r w:rsidRPr="00883F49">
        <w:t>Law</w:t>
      </w:r>
      <w:proofErr w:type="spellEnd"/>
      <w:r w:rsidRPr="00883F49">
        <w:t xml:space="preserve">. Chicago: University </w:t>
      </w:r>
      <w:proofErr w:type="spellStart"/>
      <w:r w:rsidRPr="00883F49">
        <w:t>of</w:t>
      </w:r>
      <w:proofErr w:type="spellEnd"/>
      <w:r w:rsidRPr="00883F49">
        <w:t xml:space="preserve"> Chicago</w:t>
      </w:r>
      <w:r w:rsidR="00B31020" w:rsidRPr="00883F49">
        <w:t>, 1953</w:t>
      </w:r>
      <w:r w:rsidRPr="00883F49">
        <w:t>.</w:t>
      </w:r>
    </w:p>
    <w:p w14:paraId="71C51471" w14:textId="6469E0F1" w:rsidR="006B4770" w:rsidRPr="00883F49" w:rsidRDefault="006B4770" w:rsidP="00883F49">
      <w:bookmarkStart w:id="2" w:name="SH5d"/>
      <w:bookmarkStart w:id="3" w:name="SH5e"/>
      <w:bookmarkEnd w:id="2"/>
      <w:bookmarkEnd w:id="3"/>
      <w:r w:rsidRPr="00883F49">
        <w:t xml:space="preserve">Williams, </w:t>
      </w:r>
      <w:proofErr w:type="spellStart"/>
      <w:r w:rsidRPr="00883F49">
        <w:t>Bernard</w:t>
      </w:r>
      <w:proofErr w:type="spellEnd"/>
      <w:r w:rsidRPr="00883F49">
        <w:t xml:space="preserve">. “The </w:t>
      </w:r>
      <w:proofErr w:type="spellStart"/>
      <w:r w:rsidRPr="00883F49">
        <w:t>Analogy</w:t>
      </w:r>
      <w:proofErr w:type="spellEnd"/>
      <w:r w:rsidRPr="00883F49">
        <w:t xml:space="preserve"> </w:t>
      </w:r>
      <w:proofErr w:type="spellStart"/>
      <w:r w:rsidRPr="00883F49">
        <w:t>of</w:t>
      </w:r>
      <w:proofErr w:type="spellEnd"/>
      <w:r w:rsidRPr="00883F49">
        <w:t xml:space="preserve"> City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Soul</w:t>
      </w:r>
      <w:proofErr w:type="spellEnd"/>
      <w:r w:rsidRPr="00883F49">
        <w:t xml:space="preserve"> </w:t>
      </w:r>
      <w:proofErr w:type="spellStart"/>
      <w:r w:rsidRPr="00883F49">
        <w:t>in</w:t>
      </w:r>
      <w:proofErr w:type="spellEnd"/>
      <w:r w:rsidRPr="00883F49">
        <w:t xml:space="preserve"> </w:t>
      </w:r>
      <w:proofErr w:type="spellStart"/>
      <w:r w:rsidRPr="00883F49">
        <w:t>Plato’s</w:t>
      </w:r>
      <w:proofErr w:type="spellEnd"/>
      <w:r w:rsidRPr="00883F49">
        <w:t xml:space="preserve"> Republic”, </w:t>
      </w:r>
      <w:proofErr w:type="spellStart"/>
      <w:r w:rsidRPr="00883F49">
        <w:t>in</w:t>
      </w:r>
      <w:proofErr w:type="spellEnd"/>
      <w:r w:rsidRPr="00883F49">
        <w:t xml:space="preserve"> </w:t>
      </w:r>
      <w:proofErr w:type="spellStart"/>
      <w:r w:rsidRPr="00883F49">
        <w:t>Kraut</w:t>
      </w:r>
      <w:proofErr w:type="spellEnd"/>
      <w:r w:rsidRPr="00883F49">
        <w:t>, Richard (</w:t>
      </w:r>
      <w:proofErr w:type="spellStart"/>
      <w:r w:rsidRPr="00883F49">
        <w:t>ed</w:t>
      </w:r>
      <w:proofErr w:type="spellEnd"/>
      <w:r w:rsidRPr="00883F49">
        <w:t>.).  </w:t>
      </w:r>
      <w:proofErr w:type="spellStart"/>
      <w:r w:rsidRPr="00883F49">
        <w:t>Plato’s</w:t>
      </w:r>
      <w:proofErr w:type="spellEnd"/>
      <w:r w:rsidRPr="00883F49">
        <w:t xml:space="preserve"> Republic: </w:t>
      </w:r>
      <w:proofErr w:type="spellStart"/>
      <w:r w:rsidRPr="00883F49">
        <w:t>Critical</w:t>
      </w:r>
      <w:proofErr w:type="spellEnd"/>
      <w:r w:rsidRPr="00883F49">
        <w:t xml:space="preserve"> </w:t>
      </w:r>
      <w:proofErr w:type="spellStart"/>
      <w:r w:rsidRPr="00883F49">
        <w:t>Essays</w:t>
      </w:r>
      <w:proofErr w:type="spellEnd"/>
      <w:r w:rsidR="00B31020" w:rsidRPr="00883F49">
        <w:t xml:space="preserve">. </w:t>
      </w:r>
      <w:r w:rsidRPr="00883F49">
        <w:t xml:space="preserve">New York: </w:t>
      </w:r>
      <w:proofErr w:type="spellStart"/>
      <w:r w:rsidRPr="00883F49">
        <w:t>Rowman</w:t>
      </w:r>
      <w:proofErr w:type="spellEnd"/>
      <w:r w:rsidRPr="00883F49">
        <w:t xml:space="preserve">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Littlefield</w:t>
      </w:r>
      <w:proofErr w:type="spellEnd"/>
      <w:r w:rsidRPr="00883F49">
        <w:t>, 1997.</w:t>
      </w:r>
    </w:p>
    <w:p w14:paraId="23FE0661" w14:textId="7CC5DECE" w:rsidR="004504D6" w:rsidRPr="00883F49" w:rsidRDefault="004504D6" w:rsidP="00883F49">
      <w:r w:rsidRPr="00883F49">
        <w:t xml:space="preserve">White N.P. A </w:t>
      </w:r>
      <w:proofErr w:type="spellStart"/>
      <w:r w:rsidRPr="00883F49">
        <w:t>Companion</w:t>
      </w:r>
      <w:proofErr w:type="spellEnd"/>
      <w:r w:rsidRPr="00883F49">
        <w:t xml:space="preserve"> </w:t>
      </w:r>
      <w:proofErr w:type="spellStart"/>
      <w:r w:rsidRPr="00883F49">
        <w:t>to</w:t>
      </w:r>
      <w:proofErr w:type="spellEnd"/>
      <w:r w:rsidRPr="00883F49">
        <w:t xml:space="preserve"> </w:t>
      </w:r>
      <w:proofErr w:type="spellStart"/>
      <w:r w:rsidRPr="00883F49">
        <w:t>Plato’s</w:t>
      </w:r>
      <w:proofErr w:type="spellEnd"/>
      <w:r w:rsidRPr="00883F49">
        <w:t xml:space="preserve"> Republic. </w:t>
      </w:r>
      <w:proofErr w:type="spellStart"/>
      <w:r w:rsidRPr="00883F49">
        <w:t>Indianapolis</w:t>
      </w:r>
      <w:proofErr w:type="spellEnd"/>
      <w:r w:rsidRPr="00883F49">
        <w:t>, 1979.</w:t>
      </w:r>
    </w:p>
    <w:p w14:paraId="1EC049BD" w14:textId="77F2C7EC" w:rsidR="00366A7F" w:rsidRPr="00883F49" w:rsidRDefault="00366A7F" w:rsidP="00883F49">
      <w:proofErr w:type="spellStart"/>
      <w:r w:rsidRPr="00883F49">
        <w:t>Urmson</w:t>
      </w:r>
      <w:proofErr w:type="spellEnd"/>
      <w:r w:rsidRPr="00883F49">
        <w:t>, James O. “</w:t>
      </w:r>
      <w:proofErr w:type="spellStart"/>
      <w:r w:rsidRPr="00883F49">
        <w:t>Plato</w:t>
      </w:r>
      <w:proofErr w:type="spellEnd"/>
      <w:r w:rsidRPr="00883F49">
        <w:t xml:space="preserve">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the</w:t>
      </w:r>
      <w:proofErr w:type="spellEnd"/>
      <w:r w:rsidRPr="00883F49">
        <w:t xml:space="preserve"> </w:t>
      </w:r>
      <w:proofErr w:type="spellStart"/>
      <w:r w:rsidRPr="00883F49">
        <w:t>Poets</w:t>
      </w:r>
      <w:proofErr w:type="spellEnd"/>
      <w:r w:rsidRPr="00883F49">
        <w:t xml:space="preserve">”, </w:t>
      </w:r>
      <w:proofErr w:type="spellStart"/>
      <w:r w:rsidRPr="00883F49">
        <w:t>in</w:t>
      </w:r>
      <w:proofErr w:type="spellEnd"/>
      <w:r w:rsidRPr="00883F49">
        <w:t xml:space="preserve"> </w:t>
      </w:r>
      <w:proofErr w:type="spellStart"/>
      <w:r w:rsidRPr="00883F49">
        <w:t>Kraut</w:t>
      </w:r>
      <w:proofErr w:type="spellEnd"/>
      <w:r w:rsidRPr="00883F49">
        <w:t>, Richard (</w:t>
      </w:r>
      <w:proofErr w:type="spellStart"/>
      <w:r w:rsidRPr="00883F49">
        <w:t>ed</w:t>
      </w:r>
      <w:proofErr w:type="spellEnd"/>
      <w:r w:rsidRPr="00883F49">
        <w:t>.) </w:t>
      </w:r>
      <w:proofErr w:type="spellStart"/>
      <w:r w:rsidRPr="00883F49">
        <w:t>Plato’s</w:t>
      </w:r>
      <w:proofErr w:type="spellEnd"/>
      <w:r w:rsidRPr="00883F49">
        <w:t xml:space="preserve"> Republic: </w:t>
      </w:r>
      <w:proofErr w:type="spellStart"/>
      <w:r w:rsidRPr="00883F49">
        <w:t>Critical</w:t>
      </w:r>
      <w:proofErr w:type="spellEnd"/>
      <w:r w:rsidRPr="00883F49">
        <w:t xml:space="preserve"> </w:t>
      </w:r>
      <w:proofErr w:type="spellStart"/>
      <w:r w:rsidRPr="00883F49">
        <w:t>Essays</w:t>
      </w:r>
      <w:proofErr w:type="spellEnd"/>
      <w:r w:rsidR="009F7683" w:rsidRPr="00883F49">
        <w:t xml:space="preserve">. </w:t>
      </w:r>
      <w:r w:rsidRPr="00883F49">
        <w:t xml:space="preserve">New York: </w:t>
      </w:r>
      <w:proofErr w:type="spellStart"/>
      <w:r w:rsidRPr="00883F49">
        <w:t>Rowman</w:t>
      </w:r>
      <w:proofErr w:type="spellEnd"/>
      <w:r w:rsidRPr="00883F49">
        <w:t xml:space="preserve"> </w:t>
      </w:r>
      <w:proofErr w:type="spellStart"/>
      <w:r w:rsidRPr="00883F49">
        <w:t>and</w:t>
      </w:r>
      <w:proofErr w:type="spellEnd"/>
      <w:r w:rsidRPr="00883F49">
        <w:t xml:space="preserve"> </w:t>
      </w:r>
      <w:proofErr w:type="spellStart"/>
      <w:r w:rsidRPr="00883F49">
        <w:t>Littlefield</w:t>
      </w:r>
      <w:proofErr w:type="spellEnd"/>
      <w:r w:rsidRPr="00883F49">
        <w:t>, 1997.</w:t>
      </w:r>
    </w:p>
    <w:p w14:paraId="6534EBE8" w14:textId="77777777" w:rsidR="00366A7F" w:rsidRPr="00883F49" w:rsidRDefault="00366A7F" w:rsidP="00883F49">
      <w:bookmarkStart w:id="4" w:name="SH5f"/>
      <w:bookmarkStart w:id="5" w:name="SSH5gii"/>
      <w:bookmarkStart w:id="6" w:name="SSH5giii"/>
      <w:bookmarkEnd w:id="4"/>
      <w:bookmarkEnd w:id="5"/>
      <w:bookmarkEnd w:id="6"/>
    </w:p>
    <w:p w14:paraId="6AD7C910" w14:textId="77777777" w:rsidR="00A10AD7" w:rsidRPr="00883F49" w:rsidRDefault="00A10AD7" w:rsidP="00883F49"/>
    <w:sectPr w:rsidR="00A10AD7" w:rsidRPr="0088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30D1A"/>
    <w:multiLevelType w:val="multilevel"/>
    <w:tmpl w:val="9856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553FB"/>
    <w:multiLevelType w:val="multilevel"/>
    <w:tmpl w:val="2778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CC782E"/>
    <w:multiLevelType w:val="multilevel"/>
    <w:tmpl w:val="B6C6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C2158F"/>
    <w:multiLevelType w:val="multilevel"/>
    <w:tmpl w:val="8E14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6129A0"/>
    <w:multiLevelType w:val="multilevel"/>
    <w:tmpl w:val="54A0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F93215"/>
    <w:multiLevelType w:val="multilevel"/>
    <w:tmpl w:val="119C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1A1FF1"/>
    <w:multiLevelType w:val="multilevel"/>
    <w:tmpl w:val="510A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C3644C"/>
    <w:multiLevelType w:val="multilevel"/>
    <w:tmpl w:val="E404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3B16C2"/>
    <w:multiLevelType w:val="multilevel"/>
    <w:tmpl w:val="6868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1E66BC"/>
    <w:multiLevelType w:val="multilevel"/>
    <w:tmpl w:val="242A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121288"/>
    <w:multiLevelType w:val="multilevel"/>
    <w:tmpl w:val="45F0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F1"/>
    <w:rsid w:val="00005028"/>
    <w:rsid w:val="00006983"/>
    <w:rsid w:val="00010C60"/>
    <w:rsid w:val="00017CEB"/>
    <w:rsid w:val="00022095"/>
    <w:rsid w:val="0003077F"/>
    <w:rsid w:val="00043779"/>
    <w:rsid w:val="00050D0E"/>
    <w:rsid w:val="00053DC6"/>
    <w:rsid w:val="000614E5"/>
    <w:rsid w:val="00073805"/>
    <w:rsid w:val="000755F4"/>
    <w:rsid w:val="00085732"/>
    <w:rsid w:val="0009634F"/>
    <w:rsid w:val="000B3BD7"/>
    <w:rsid w:val="000D0C0E"/>
    <w:rsid w:val="000F2E81"/>
    <w:rsid w:val="000F7585"/>
    <w:rsid w:val="00115506"/>
    <w:rsid w:val="00134B2F"/>
    <w:rsid w:val="00137B51"/>
    <w:rsid w:val="001479C6"/>
    <w:rsid w:val="00151495"/>
    <w:rsid w:val="0015208A"/>
    <w:rsid w:val="001600E1"/>
    <w:rsid w:val="00160F84"/>
    <w:rsid w:val="00162B62"/>
    <w:rsid w:val="00182E1D"/>
    <w:rsid w:val="0018514F"/>
    <w:rsid w:val="00190AE6"/>
    <w:rsid w:val="001A24F1"/>
    <w:rsid w:val="001E38B6"/>
    <w:rsid w:val="001E39BE"/>
    <w:rsid w:val="001E610A"/>
    <w:rsid w:val="001E7351"/>
    <w:rsid w:val="00200495"/>
    <w:rsid w:val="002076CD"/>
    <w:rsid w:val="002152DC"/>
    <w:rsid w:val="00226AEB"/>
    <w:rsid w:val="00226F52"/>
    <w:rsid w:val="0024006B"/>
    <w:rsid w:val="002641D2"/>
    <w:rsid w:val="00272B7B"/>
    <w:rsid w:val="00275D00"/>
    <w:rsid w:val="00282E9F"/>
    <w:rsid w:val="00285CC3"/>
    <w:rsid w:val="00291CC4"/>
    <w:rsid w:val="002A2DF0"/>
    <w:rsid w:val="002A3E86"/>
    <w:rsid w:val="002D22C6"/>
    <w:rsid w:val="002D6E3D"/>
    <w:rsid w:val="002F24EA"/>
    <w:rsid w:val="00303084"/>
    <w:rsid w:val="00306566"/>
    <w:rsid w:val="00307C82"/>
    <w:rsid w:val="003169A1"/>
    <w:rsid w:val="00316CE5"/>
    <w:rsid w:val="00324CFA"/>
    <w:rsid w:val="00327C67"/>
    <w:rsid w:val="00334659"/>
    <w:rsid w:val="0035407A"/>
    <w:rsid w:val="003606B5"/>
    <w:rsid w:val="003633C6"/>
    <w:rsid w:val="0036657C"/>
    <w:rsid w:val="00366A7F"/>
    <w:rsid w:val="003679D7"/>
    <w:rsid w:val="003834EC"/>
    <w:rsid w:val="00387C90"/>
    <w:rsid w:val="003942F5"/>
    <w:rsid w:val="003D083B"/>
    <w:rsid w:val="003E47A5"/>
    <w:rsid w:val="003F032F"/>
    <w:rsid w:val="003F5283"/>
    <w:rsid w:val="00415D1C"/>
    <w:rsid w:val="004169FC"/>
    <w:rsid w:val="00423D47"/>
    <w:rsid w:val="00437A15"/>
    <w:rsid w:val="00441001"/>
    <w:rsid w:val="00447F51"/>
    <w:rsid w:val="004504D6"/>
    <w:rsid w:val="0045291E"/>
    <w:rsid w:val="0045364F"/>
    <w:rsid w:val="0045715A"/>
    <w:rsid w:val="004718BB"/>
    <w:rsid w:val="0048288E"/>
    <w:rsid w:val="00492699"/>
    <w:rsid w:val="0049327C"/>
    <w:rsid w:val="004C5028"/>
    <w:rsid w:val="004D2CBF"/>
    <w:rsid w:val="004F6AD5"/>
    <w:rsid w:val="005352D4"/>
    <w:rsid w:val="0053601F"/>
    <w:rsid w:val="0053792B"/>
    <w:rsid w:val="00542743"/>
    <w:rsid w:val="0054489D"/>
    <w:rsid w:val="00551CF4"/>
    <w:rsid w:val="005552FA"/>
    <w:rsid w:val="00562022"/>
    <w:rsid w:val="0058639D"/>
    <w:rsid w:val="005A106A"/>
    <w:rsid w:val="005A4734"/>
    <w:rsid w:val="005B3A0F"/>
    <w:rsid w:val="005C3758"/>
    <w:rsid w:val="005D6F02"/>
    <w:rsid w:val="005E4DDB"/>
    <w:rsid w:val="00610B39"/>
    <w:rsid w:val="00617DE6"/>
    <w:rsid w:val="00620B20"/>
    <w:rsid w:val="0062265E"/>
    <w:rsid w:val="00625E01"/>
    <w:rsid w:val="006412FC"/>
    <w:rsid w:val="00645DED"/>
    <w:rsid w:val="006476AA"/>
    <w:rsid w:val="00647D49"/>
    <w:rsid w:val="00652660"/>
    <w:rsid w:val="006A2AA4"/>
    <w:rsid w:val="006B4770"/>
    <w:rsid w:val="006C6162"/>
    <w:rsid w:val="006C6FE9"/>
    <w:rsid w:val="006D2982"/>
    <w:rsid w:val="006D48E7"/>
    <w:rsid w:val="006E2096"/>
    <w:rsid w:val="006F35F8"/>
    <w:rsid w:val="006F46A2"/>
    <w:rsid w:val="00725D67"/>
    <w:rsid w:val="007731B2"/>
    <w:rsid w:val="007764E4"/>
    <w:rsid w:val="00791CE9"/>
    <w:rsid w:val="007957D0"/>
    <w:rsid w:val="007A29E0"/>
    <w:rsid w:val="007A4482"/>
    <w:rsid w:val="007A6123"/>
    <w:rsid w:val="007B03FB"/>
    <w:rsid w:val="007B6BDE"/>
    <w:rsid w:val="007C389F"/>
    <w:rsid w:val="007E0A9C"/>
    <w:rsid w:val="007E38D2"/>
    <w:rsid w:val="0080588F"/>
    <w:rsid w:val="00811DBB"/>
    <w:rsid w:val="00826F4B"/>
    <w:rsid w:val="008321F7"/>
    <w:rsid w:val="00840342"/>
    <w:rsid w:val="0084075E"/>
    <w:rsid w:val="00841EF4"/>
    <w:rsid w:val="00851B35"/>
    <w:rsid w:val="00852FBB"/>
    <w:rsid w:val="00855960"/>
    <w:rsid w:val="00864531"/>
    <w:rsid w:val="00865010"/>
    <w:rsid w:val="00871010"/>
    <w:rsid w:val="00883F49"/>
    <w:rsid w:val="00885A57"/>
    <w:rsid w:val="0089115F"/>
    <w:rsid w:val="008A1EC6"/>
    <w:rsid w:val="008A2F09"/>
    <w:rsid w:val="008B0101"/>
    <w:rsid w:val="008B2CBE"/>
    <w:rsid w:val="008B4926"/>
    <w:rsid w:val="008B6B2F"/>
    <w:rsid w:val="008C6710"/>
    <w:rsid w:val="008F3D19"/>
    <w:rsid w:val="00911DAF"/>
    <w:rsid w:val="009228BD"/>
    <w:rsid w:val="00932444"/>
    <w:rsid w:val="009372D7"/>
    <w:rsid w:val="0094139F"/>
    <w:rsid w:val="009431C4"/>
    <w:rsid w:val="009551AD"/>
    <w:rsid w:val="0096427B"/>
    <w:rsid w:val="00964353"/>
    <w:rsid w:val="0097085B"/>
    <w:rsid w:val="00973923"/>
    <w:rsid w:val="00986EAA"/>
    <w:rsid w:val="009B4AC8"/>
    <w:rsid w:val="009C5562"/>
    <w:rsid w:val="009D1191"/>
    <w:rsid w:val="009E7FCF"/>
    <w:rsid w:val="009F03C5"/>
    <w:rsid w:val="009F5819"/>
    <w:rsid w:val="009F5C20"/>
    <w:rsid w:val="009F7683"/>
    <w:rsid w:val="00A03B7F"/>
    <w:rsid w:val="00A10AD7"/>
    <w:rsid w:val="00A12218"/>
    <w:rsid w:val="00A12F80"/>
    <w:rsid w:val="00A2297E"/>
    <w:rsid w:val="00A22A32"/>
    <w:rsid w:val="00A233B3"/>
    <w:rsid w:val="00A40906"/>
    <w:rsid w:val="00A45A1B"/>
    <w:rsid w:val="00A47DA1"/>
    <w:rsid w:val="00A7320C"/>
    <w:rsid w:val="00A807F1"/>
    <w:rsid w:val="00A844ED"/>
    <w:rsid w:val="00A928D7"/>
    <w:rsid w:val="00A9737C"/>
    <w:rsid w:val="00AA1C0A"/>
    <w:rsid w:val="00AA5949"/>
    <w:rsid w:val="00AB651F"/>
    <w:rsid w:val="00AD6564"/>
    <w:rsid w:val="00AE258F"/>
    <w:rsid w:val="00AE679D"/>
    <w:rsid w:val="00B31020"/>
    <w:rsid w:val="00B416C1"/>
    <w:rsid w:val="00B43FEC"/>
    <w:rsid w:val="00B50852"/>
    <w:rsid w:val="00B50A01"/>
    <w:rsid w:val="00B539AD"/>
    <w:rsid w:val="00B668B5"/>
    <w:rsid w:val="00B80C4C"/>
    <w:rsid w:val="00B8530B"/>
    <w:rsid w:val="00B861C6"/>
    <w:rsid w:val="00B95F69"/>
    <w:rsid w:val="00B97709"/>
    <w:rsid w:val="00BA0336"/>
    <w:rsid w:val="00BB19C7"/>
    <w:rsid w:val="00BD1375"/>
    <w:rsid w:val="00BF17AE"/>
    <w:rsid w:val="00C00251"/>
    <w:rsid w:val="00C1309D"/>
    <w:rsid w:val="00C16A39"/>
    <w:rsid w:val="00C30F54"/>
    <w:rsid w:val="00C349D0"/>
    <w:rsid w:val="00C430D3"/>
    <w:rsid w:val="00C53FCF"/>
    <w:rsid w:val="00C56BC2"/>
    <w:rsid w:val="00C60BB7"/>
    <w:rsid w:val="00C64196"/>
    <w:rsid w:val="00C710DD"/>
    <w:rsid w:val="00C81AD7"/>
    <w:rsid w:val="00C93A1F"/>
    <w:rsid w:val="00CC5D9C"/>
    <w:rsid w:val="00CE18F6"/>
    <w:rsid w:val="00CE3C2F"/>
    <w:rsid w:val="00CE4BC1"/>
    <w:rsid w:val="00CF565B"/>
    <w:rsid w:val="00D110F3"/>
    <w:rsid w:val="00D1283A"/>
    <w:rsid w:val="00D16B2F"/>
    <w:rsid w:val="00D22A41"/>
    <w:rsid w:val="00D257D7"/>
    <w:rsid w:val="00D353DD"/>
    <w:rsid w:val="00D44F15"/>
    <w:rsid w:val="00D72F0A"/>
    <w:rsid w:val="00D764F8"/>
    <w:rsid w:val="00DA39C5"/>
    <w:rsid w:val="00DA577B"/>
    <w:rsid w:val="00DB6A71"/>
    <w:rsid w:val="00DB7FE5"/>
    <w:rsid w:val="00DD1458"/>
    <w:rsid w:val="00DF53E6"/>
    <w:rsid w:val="00DF71E1"/>
    <w:rsid w:val="00E14065"/>
    <w:rsid w:val="00E16161"/>
    <w:rsid w:val="00E2063F"/>
    <w:rsid w:val="00E21200"/>
    <w:rsid w:val="00E21D9C"/>
    <w:rsid w:val="00E22177"/>
    <w:rsid w:val="00E31146"/>
    <w:rsid w:val="00E365C5"/>
    <w:rsid w:val="00E41207"/>
    <w:rsid w:val="00E4231B"/>
    <w:rsid w:val="00E47B7C"/>
    <w:rsid w:val="00E55857"/>
    <w:rsid w:val="00E57332"/>
    <w:rsid w:val="00E61742"/>
    <w:rsid w:val="00E72E0A"/>
    <w:rsid w:val="00E74B26"/>
    <w:rsid w:val="00E80400"/>
    <w:rsid w:val="00EA050F"/>
    <w:rsid w:val="00EA0F1E"/>
    <w:rsid w:val="00EA1121"/>
    <w:rsid w:val="00EC680B"/>
    <w:rsid w:val="00ED4249"/>
    <w:rsid w:val="00EF0AD6"/>
    <w:rsid w:val="00F13EC2"/>
    <w:rsid w:val="00F36477"/>
    <w:rsid w:val="00F442F0"/>
    <w:rsid w:val="00F47226"/>
    <w:rsid w:val="00F54ABD"/>
    <w:rsid w:val="00F66AC6"/>
    <w:rsid w:val="00F86510"/>
    <w:rsid w:val="00FA0764"/>
    <w:rsid w:val="00FA3B6E"/>
    <w:rsid w:val="00FB203E"/>
    <w:rsid w:val="00FD591B"/>
    <w:rsid w:val="00FE1B45"/>
    <w:rsid w:val="00FE2C18"/>
    <w:rsid w:val="00FE589B"/>
    <w:rsid w:val="00FE6B1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123C"/>
  <w15:chartTrackingRefBased/>
  <w15:docId w15:val="{90DB1472-2117-4494-970A-623B1514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4F1"/>
  </w:style>
  <w:style w:type="paragraph" w:styleId="1">
    <w:name w:val="heading 1"/>
    <w:basedOn w:val="a"/>
    <w:next w:val="a"/>
    <w:link w:val="10"/>
    <w:uiPriority w:val="9"/>
    <w:qFormat/>
    <w:rsid w:val="00441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9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B4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B47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02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B47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4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4770"/>
    <w:rPr>
      <w:i/>
      <w:iCs/>
    </w:rPr>
  </w:style>
  <w:style w:type="paragraph" w:styleId="a5">
    <w:name w:val="Normal (Web)"/>
    <w:basedOn w:val="a"/>
    <w:uiPriority w:val="99"/>
    <w:semiHidden/>
    <w:unhideWhenUsed/>
    <w:rsid w:val="006B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49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F442F0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2A3E8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41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latonicheskoe-uchenie-o-brachnom-chisle-i-ego-retseptsiya-marsilio-fichino/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hilosophy.ru/upload/iblock/87e/87e98333d760568580111bff4c6e12f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genc.ru/c/gosudarstvo-dialog-platona-cc5b5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imposium.ru/ru/node/716" TargetMode="External"/><Relationship Id="rId10" Type="http://schemas.openxmlformats.org/officeDocument/2006/relationships/hyperlink" Target="https://plato.spbu.ru/AKADEMIA/akademia5/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onizm.ru/content/prokl-kommentarii-k-gosudarst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2950</Words>
  <Characters>16815</Characters>
  <Application>Microsoft Office Word</Application>
  <DocSecurity>0</DocSecurity>
  <Lines>140</Lines>
  <Paragraphs>39</Paragraphs>
  <ScaleCrop>false</ScaleCrop>
  <Company/>
  <LinksUpToDate>false</LinksUpToDate>
  <CharactersWithSpaces>19726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Бандуровский</dc:creator>
  <cp:keywords/>
  <dc:description/>
  <cp:lastModifiedBy>Константин Бандуровский</cp:lastModifiedBy>
  <cp:revision>290</cp:revision>
  <dcterms:created xsi:type="dcterms:W3CDTF">2023-09-01T14:51:00Z</dcterms:created>
  <dcterms:modified xsi:type="dcterms:W3CDTF">2023-09-02T10:06:00Z</dcterms:modified>
</cp:coreProperties>
</file>