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E4B0" w14:textId="0E369601" w:rsidR="00697539" w:rsidRDefault="00697539" w:rsidP="006975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Анна Каретникова</w:t>
      </w:r>
    </w:p>
    <w:p w14:paraId="583829AB" w14:textId="58F8B349" w:rsidR="00B65A10" w:rsidRDefault="00B65A10" w:rsidP="00BB6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помощи следственно арестованным, практика и нормативные акты.</w:t>
      </w:r>
    </w:p>
    <w:p w14:paraId="5AAB13B4" w14:textId="701FD19B" w:rsidR="00B65A10" w:rsidRDefault="00B65A10" w:rsidP="00BB6D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8A24C" w14:textId="1E3EA07C" w:rsidR="00925502" w:rsidRDefault="00B65A10" w:rsidP="00BB6D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современных российских реалиях, к сожалению, тюремная тема всё активней вторгается в жизнь в том числе и тех, кто ранее, за ненадобностью, мог позволить себе вообще не думать о пенитенциарных правилах. </w:t>
      </w:r>
      <w:r w:rsidR="00F248CB">
        <w:rPr>
          <w:rFonts w:ascii="Times New Roman" w:hAnsi="Times New Roman" w:cs="Times New Roman"/>
          <w:bCs/>
          <w:sz w:val="28"/>
          <w:szCs w:val="28"/>
        </w:rPr>
        <w:t xml:space="preserve">Это происходит и в связи с ростом </w:t>
      </w:r>
      <w:r w:rsidR="007E369F">
        <w:rPr>
          <w:rFonts w:ascii="Times New Roman" w:hAnsi="Times New Roman" w:cs="Times New Roman"/>
          <w:bCs/>
          <w:sz w:val="28"/>
          <w:szCs w:val="28"/>
        </w:rPr>
        <w:t>числа</w:t>
      </w:r>
      <w:r w:rsidR="00F248CB">
        <w:rPr>
          <w:rFonts w:ascii="Times New Roman" w:hAnsi="Times New Roman" w:cs="Times New Roman"/>
          <w:bCs/>
          <w:sz w:val="28"/>
          <w:szCs w:val="28"/>
        </w:rPr>
        <w:t xml:space="preserve"> политзаключённых, в том числе -оппозиционно настроенных к действующей российской власти и антивоенных активистов, и в связи с </w:t>
      </w:r>
      <w:r w:rsidR="007E369F">
        <w:rPr>
          <w:rFonts w:ascii="Times New Roman" w:hAnsi="Times New Roman" w:cs="Times New Roman"/>
          <w:bCs/>
          <w:sz w:val="28"/>
          <w:szCs w:val="28"/>
        </w:rPr>
        <w:t>укоренившейся практикой, согласно которой следствие и суд помещают в СИЗО на период следствия и судов</w:t>
      </w:r>
      <w:r w:rsidR="00D702C3">
        <w:rPr>
          <w:rFonts w:ascii="Times New Roman" w:hAnsi="Times New Roman" w:cs="Times New Roman"/>
          <w:bCs/>
          <w:sz w:val="28"/>
          <w:szCs w:val="28"/>
        </w:rPr>
        <w:t xml:space="preserve"> как можно большее количество обвиняемых, в том числе – вопреки логике и здравому смыслу</w:t>
      </w:r>
      <w:r w:rsidR="0010503A">
        <w:rPr>
          <w:rFonts w:ascii="Times New Roman" w:hAnsi="Times New Roman" w:cs="Times New Roman"/>
          <w:bCs/>
          <w:sz w:val="28"/>
          <w:szCs w:val="28"/>
        </w:rPr>
        <w:t>, эти изоляторы переполняя</w:t>
      </w:r>
      <w:r w:rsidR="00D702C3">
        <w:rPr>
          <w:rFonts w:ascii="Times New Roman" w:hAnsi="Times New Roman" w:cs="Times New Roman"/>
          <w:bCs/>
          <w:sz w:val="28"/>
          <w:szCs w:val="28"/>
        </w:rPr>
        <w:t xml:space="preserve">. Вследствие этого увеличивается и количество тех, кто хотел бы оказывать помощь лицам, водворённым в следственные изоляторы: родственников, друзей, адвокатов, правозащитников, </w:t>
      </w:r>
      <w:r w:rsidR="003A737D">
        <w:rPr>
          <w:rFonts w:ascii="Times New Roman" w:hAnsi="Times New Roman" w:cs="Times New Roman"/>
          <w:bCs/>
          <w:sz w:val="28"/>
          <w:szCs w:val="28"/>
        </w:rPr>
        <w:t xml:space="preserve">членов Общественных наблюдательных комиссий, </w:t>
      </w:r>
      <w:r w:rsidR="00D702C3">
        <w:rPr>
          <w:rFonts w:ascii="Times New Roman" w:hAnsi="Times New Roman" w:cs="Times New Roman"/>
          <w:bCs/>
          <w:sz w:val="28"/>
          <w:szCs w:val="28"/>
        </w:rPr>
        <w:t>групп поддержки тех или иных политзаключённых или невинно арестованных, - которые нуждаются как в знании нормативных актов, касающихся прав следственно арестованных, так и в понимании механизмов работы следственных изоляторов, а также – практики оказания помощи их подопечным арестантам.</w:t>
      </w:r>
      <w:r w:rsidR="003A737D">
        <w:rPr>
          <w:rFonts w:ascii="Times New Roman" w:hAnsi="Times New Roman" w:cs="Times New Roman"/>
          <w:bCs/>
          <w:sz w:val="28"/>
          <w:szCs w:val="28"/>
        </w:rPr>
        <w:t xml:space="preserve"> Всё это в совокупности поможет им быть более эффективными, добиваться соблюдения законности и недопущения произвола в отношении следственно арестованных во всех </w:t>
      </w:r>
      <w:r w:rsidR="00435A2F">
        <w:rPr>
          <w:rFonts w:ascii="Times New Roman" w:hAnsi="Times New Roman" w:cs="Times New Roman"/>
          <w:bCs/>
          <w:sz w:val="28"/>
          <w:szCs w:val="28"/>
        </w:rPr>
        <w:t>аспектах</w:t>
      </w:r>
      <w:r w:rsidR="003A737D">
        <w:rPr>
          <w:rFonts w:ascii="Times New Roman" w:hAnsi="Times New Roman" w:cs="Times New Roman"/>
          <w:bCs/>
          <w:sz w:val="28"/>
          <w:szCs w:val="28"/>
        </w:rPr>
        <w:t xml:space="preserve"> их существования в СИЗО: медицинского обеспечения, соблюдения гарантированных законом прав, питания, направления посылок и вручения передач, переписки и много иного. Для того, чтобы эффективно оказывать помощь, н</w:t>
      </w:r>
      <w:r w:rsidR="00435A2F">
        <w:rPr>
          <w:rFonts w:ascii="Times New Roman" w:hAnsi="Times New Roman" w:cs="Times New Roman"/>
          <w:bCs/>
          <w:sz w:val="28"/>
          <w:szCs w:val="28"/>
        </w:rPr>
        <w:t>еобходимо хотя бы поверхностно</w:t>
      </w:r>
      <w:r w:rsidR="003A737D">
        <w:rPr>
          <w:rFonts w:ascii="Times New Roman" w:hAnsi="Times New Roman" w:cs="Times New Roman"/>
          <w:bCs/>
          <w:sz w:val="28"/>
          <w:szCs w:val="28"/>
        </w:rPr>
        <w:t xml:space="preserve"> знать как нормативную базу, так и практику её применения, а также основные тенденции развития правовой базы и </w:t>
      </w:r>
      <w:r w:rsidR="00925502">
        <w:rPr>
          <w:rFonts w:ascii="Times New Roman" w:hAnsi="Times New Roman" w:cs="Times New Roman"/>
          <w:bCs/>
          <w:sz w:val="28"/>
          <w:szCs w:val="28"/>
        </w:rPr>
        <w:t>вектор развития её практического применения.</w:t>
      </w:r>
    </w:p>
    <w:p w14:paraId="1B9603FB" w14:textId="77777777" w:rsidR="00925502" w:rsidRPr="00B65A10" w:rsidRDefault="00925502" w:rsidP="00BB6D2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37AEB" w14:textId="77777777" w:rsidR="00B65A10" w:rsidRDefault="00B65A10" w:rsidP="00BB6D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78F5D" w14:textId="2C0C4BE4" w:rsidR="00B65A10" w:rsidRDefault="00925502" w:rsidP="00BB6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BB6D2F">
        <w:rPr>
          <w:rFonts w:ascii="Times New Roman" w:hAnsi="Times New Roman" w:cs="Times New Roman"/>
          <w:b/>
          <w:sz w:val="28"/>
          <w:szCs w:val="28"/>
        </w:rPr>
        <w:t>семинарских занятий.</w:t>
      </w:r>
    </w:p>
    <w:p w14:paraId="002C8E9C" w14:textId="4867B7C9" w:rsidR="00925502" w:rsidRDefault="00925502" w:rsidP="00BB6D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C2A6B" w14:textId="3A1C7328" w:rsidR="00925502" w:rsidRDefault="00925502" w:rsidP="00BB6D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A96AD" w14:textId="3E7F8695" w:rsidR="00925502" w:rsidRPr="0010503A" w:rsidRDefault="00925502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D2F">
        <w:rPr>
          <w:rFonts w:ascii="Times New Roman" w:hAnsi="Times New Roman" w:cs="Times New Roman"/>
          <w:bCs/>
          <w:sz w:val="28"/>
          <w:szCs w:val="28"/>
        </w:rPr>
        <w:t xml:space="preserve">Спектр </w:t>
      </w:r>
      <w:r w:rsidR="0010503A">
        <w:rPr>
          <w:rFonts w:ascii="Times New Roman" w:hAnsi="Times New Roman" w:cs="Times New Roman"/>
          <w:bCs/>
          <w:sz w:val="28"/>
          <w:szCs w:val="28"/>
        </w:rPr>
        <w:t xml:space="preserve">основных </w:t>
      </w:r>
      <w:r w:rsidRPr="00BB6D2F">
        <w:rPr>
          <w:rFonts w:ascii="Times New Roman" w:hAnsi="Times New Roman" w:cs="Times New Roman"/>
          <w:bCs/>
          <w:sz w:val="28"/>
          <w:szCs w:val="28"/>
        </w:rPr>
        <w:t xml:space="preserve">проблем, связанных с содержанием в следственном изоляторе, возникающих у следственно арестованного, его адвокатов и близких. </w:t>
      </w:r>
      <w:r w:rsidR="00943F9A">
        <w:rPr>
          <w:rFonts w:ascii="Times New Roman" w:hAnsi="Times New Roman" w:cs="Times New Roman"/>
          <w:bCs/>
          <w:sz w:val="28"/>
          <w:szCs w:val="28"/>
        </w:rPr>
        <w:t xml:space="preserve">Основные проблемы современной российской уголовно-исполнительной системы. Зарубежный опыт. </w:t>
      </w:r>
      <w:r w:rsidRPr="00BB6D2F">
        <w:rPr>
          <w:rFonts w:ascii="Times New Roman" w:hAnsi="Times New Roman" w:cs="Times New Roman"/>
          <w:bCs/>
          <w:sz w:val="28"/>
          <w:szCs w:val="28"/>
        </w:rPr>
        <w:t>Введение в тему. 2 часа.</w:t>
      </w:r>
    </w:p>
    <w:p w14:paraId="6DF49DE2" w14:textId="77777777" w:rsidR="0010503A" w:rsidRPr="00BB6D2F" w:rsidRDefault="0010503A" w:rsidP="001050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5E023" w14:textId="678546E7" w:rsidR="00925502" w:rsidRDefault="00925502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502">
        <w:rPr>
          <w:rFonts w:ascii="Times New Roman" w:hAnsi="Times New Roman" w:cs="Times New Roman"/>
          <w:bCs/>
          <w:sz w:val="28"/>
          <w:szCs w:val="28"/>
        </w:rPr>
        <w:t xml:space="preserve">Нормативные акты, </w:t>
      </w:r>
      <w:r>
        <w:rPr>
          <w:rFonts w:ascii="Times New Roman" w:hAnsi="Times New Roman" w:cs="Times New Roman"/>
          <w:bCs/>
          <w:sz w:val="28"/>
          <w:szCs w:val="28"/>
        </w:rPr>
        <w:t>регламентирующие содержание в СИЗО: 103-ФЗ «О содержании под стражей подозреваемых и обвиняемых в совершении преступлений», Приказ-189</w:t>
      </w:r>
      <w:r w:rsidR="00BB6D2F">
        <w:rPr>
          <w:rFonts w:ascii="Times New Roman" w:hAnsi="Times New Roman" w:cs="Times New Roman"/>
          <w:bCs/>
          <w:sz w:val="28"/>
          <w:szCs w:val="28"/>
        </w:rPr>
        <w:t xml:space="preserve"> МЮ, утвердивший Правила внутреннего распорядка</w:t>
      </w:r>
      <w:r>
        <w:rPr>
          <w:rFonts w:ascii="Times New Roman" w:hAnsi="Times New Roman" w:cs="Times New Roman"/>
          <w:bCs/>
          <w:sz w:val="28"/>
          <w:szCs w:val="28"/>
        </w:rPr>
        <w:t>, Приказ-204</w:t>
      </w:r>
      <w:r w:rsidR="00BB6D2F">
        <w:rPr>
          <w:rFonts w:ascii="Times New Roman" w:hAnsi="Times New Roman" w:cs="Times New Roman"/>
          <w:bCs/>
          <w:sz w:val="28"/>
          <w:szCs w:val="28"/>
        </w:rPr>
        <w:t>-ДСП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отдельные положения УИК РФ, УК РФ, УПК РФ, связанные с содержанием под с стражей, их связь с действительностью. </w:t>
      </w:r>
      <w:r w:rsidR="00982A39">
        <w:rPr>
          <w:rFonts w:ascii="Times New Roman" w:hAnsi="Times New Roman" w:cs="Times New Roman"/>
          <w:bCs/>
          <w:sz w:val="28"/>
          <w:szCs w:val="28"/>
        </w:rPr>
        <w:t>Соотношение с нормами международного права</w:t>
      </w:r>
      <w:r w:rsidR="00943F9A">
        <w:rPr>
          <w:rFonts w:ascii="Times New Roman" w:hAnsi="Times New Roman" w:cs="Times New Roman"/>
          <w:bCs/>
          <w:sz w:val="28"/>
          <w:szCs w:val="28"/>
        </w:rPr>
        <w:t xml:space="preserve"> и Конституцией РФ.</w:t>
      </w:r>
      <w:r w:rsidR="00982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часа.</w:t>
      </w:r>
      <w:r w:rsidR="00943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DED2D6" w14:textId="4C82CAEB" w:rsidR="00926B88" w:rsidRDefault="00926B88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работы следственных изоляторов, различные службы и сервисы. Взаимодействие следствия и мест содержания. Основные права и обязанности следственно арестованных.</w:t>
      </w:r>
      <w:r w:rsidR="00105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F9A">
        <w:rPr>
          <w:rFonts w:ascii="Times New Roman" w:hAnsi="Times New Roman" w:cs="Times New Roman"/>
          <w:bCs/>
          <w:sz w:val="28"/>
          <w:szCs w:val="28"/>
        </w:rPr>
        <w:t xml:space="preserve">Проблемы недостаточного укомплектования штата сотрудников и превышения лимита наполнения следственных изоляторов и их последствия. </w:t>
      </w:r>
      <w:r w:rsidR="0010503A">
        <w:rPr>
          <w:rFonts w:ascii="Times New Roman" w:hAnsi="Times New Roman" w:cs="Times New Roman"/>
          <w:bCs/>
          <w:sz w:val="28"/>
          <w:szCs w:val="28"/>
        </w:rPr>
        <w:t>2 часа.</w:t>
      </w:r>
    </w:p>
    <w:p w14:paraId="3B77DF23" w14:textId="77777777" w:rsidR="0010503A" w:rsidRDefault="0010503A" w:rsidP="00105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26D5A2" w14:textId="61E8A3A6" w:rsidR="0010503A" w:rsidRPr="0010503A" w:rsidRDefault="00982A39" w:rsidP="00105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03A">
        <w:rPr>
          <w:rFonts w:ascii="Times New Roman" w:hAnsi="Times New Roman" w:cs="Times New Roman"/>
          <w:bCs/>
          <w:sz w:val="28"/>
          <w:szCs w:val="28"/>
        </w:rPr>
        <w:t>Правовая регламентация размещения по камерам, содержания в них, нормативы площади, температурного режима, освещённости, регламентация продолжительности прогулок, санобработки, перечень разрешённых и запрещённых предметов.</w:t>
      </w:r>
      <w:r w:rsidR="00926B88" w:rsidRPr="0010503A">
        <w:rPr>
          <w:rFonts w:ascii="Times New Roman" w:hAnsi="Times New Roman" w:cs="Times New Roman"/>
          <w:bCs/>
          <w:sz w:val="28"/>
          <w:szCs w:val="28"/>
        </w:rPr>
        <w:t xml:space="preserve"> Обыски и досмотры.</w:t>
      </w:r>
      <w:r w:rsidR="0010503A" w:rsidRPr="00105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2D8">
        <w:rPr>
          <w:rFonts w:ascii="Times New Roman" w:hAnsi="Times New Roman" w:cs="Times New Roman"/>
          <w:bCs/>
          <w:sz w:val="28"/>
          <w:szCs w:val="28"/>
        </w:rPr>
        <w:t xml:space="preserve">Библиотека, чтение, подписка на СМИ. </w:t>
      </w:r>
      <w:r w:rsidR="0010503A" w:rsidRPr="0010503A">
        <w:rPr>
          <w:rFonts w:ascii="Times New Roman" w:hAnsi="Times New Roman" w:cs="Times New Roman"/>
          <w:bCs/>
          <w:sz w:val="28"/>
          <w:szCs w:val="28"/>
        </w:rPr>
        <w:t>2 часа.</w:t>
      </w:r>
    </w:p>
    <w:p w14:paraId="3305BCC0" w14:textId="77777777" w:rsidR="0010503A" w:rsidRDefault="0010503A" w:rsidP="00105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B838BC" w14:textId="6B002E13" w:rsidR="00982A39" w:rsidRDefault="00982A39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и практика предоставления телефонных звонков,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направления  писем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цензура. Порядок осуществления посылок и передач. Порядок встреч с защитниками, выводов для осуществления следственных действий.</w:t>
      </w:r>
      <w:r w:rsidR="00926B88">
        <w:rPr>
          <w:rFonts w:ascii="Times New Roman" w:hAnsi="Times New Roman" w:cs="Times New Roman"/>
          <w:bCs/>
          <w:sz w:val="28"/>
          <w:szCs w:val="28"/>
        </w:rPr>
        <w:t xml:space="preserve"> Выезды в суды и конвоирование. Дополнительные услуги и порядок их предоставления.</w:t>
      </w:r>
      <w:r w:rsidR="00856869">
        <w:rPr>
          <w:rFonts w:ascii="Times New Roman" w:hAnsi="Times New Roman" w:cs="Times New Roman"/>
          <w:bCs/>
          <w:sz w:val="28"/>
          <w:szCs w:val="28"/>
        </w:rPr>
        <w:t xml:space="preserve"> Порядок выдачи доверенностей и оформления бракосочетаний.</w:t>
      </w:r>
      <w:r w:rsidR="0010503A">
        <w:rPr>
          <w:rFonts w:ascii="Times New Roman" w:hAnsi="Times New Roman" w:cs="Times New Roman"/>
          <w:bCs/>
          <w:sz w:val="28"/>
          <w:szCs w:val="28"/>
        </w:rPr>
        <w:t xml:space="preserve"> 2 часа.</w:t>
      </w:r>
    </w:p>
    <w:p w14:paraId="00F48B23" w14:textId="77777777" w:rsidR="0010503A" w:rsidRDefault="0010503A" w:rsidP="00105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A15AC9" w14:textId="71D428A8" w:rsidR="0010503A" w:rsidRPr="00943F9A" w:rsidRDefault="00926B88" w:rsidP="00105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F9A">
        <w:rPr>
          <w:rFonts w:ascii="Times New Roman" w:hAnsi="Times New Roman" w:cs="Times New Roman"/>
          <w:bCs/>
          <w:sz w:val="28"/>
          <w:szCs w:val="28"/>
        </w:rPr>
        <w:t>Подача жалоб и заявлений</w:t>
      </w:r>
      <w:r w:rsidR="0010503A" w:rsidRPr="00943F9A">
        <w:rPr>
          <w:rFonts w:ascii="Times New Roman" w:hAnsi="Times New Roman" w:cs="Times New Roman"/>
          <w:bCs/>
          <w:sz w:val="28"/>
          <w:szCs w:val="28"/>
        </w:rPr>
        <w:t xml:space="preserve"> и их учёт</w:t>
      </w:r>
      <w:r w:rsidRPr="00943F9A">
        <w:rPr>
          <w:rFonts w:ascii="Times New Roman" w:hAnsi="Times New Roman" w:cs="Times New Roman"/>
          <w:bCs/>
          <w:sz w:val="28"/>
          <w:szCs w:val="28"/>
        </w:rPr>
        <w:t>: порядок и основные проблемы.</w:t>
      </w:r>
      <w:r w:rsidR="0010503A" w:rsidRPr="00943F9A">
        <w:rPr>
          <w:rFonts w:ascii="Times New Roman" w:hAnsi="Times New Roman" w:cs="Times New Roman"/>
          <w:bCs/>
          <w:sz w:val="28"/>
          <w:szCs w:val="28"/>
        </w:rPr>
        <w:t xml:space="preserve"> 2 часа.</w:t>
      </w:r>
    </w:p>
    <w:p w14:paraId="00420AB4" w14:textId="77777777" w:rsidR="0010503A" w:rsidRDefault="0010503A" w:rsidP="00105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65982A" w14:textId="15ED169B" w:rsidR="00982A39" w:rsidRDefault="00982A39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Нормативы питания. Основные проблемы приготовления и подачи пищи.</w:t>
      </w:r>
      <w:r w:rsidR="0010503A">
        <w:rPr>
          <w:rFonts w:ascii="Times New Roman" w:hAnsi="Times New Roman" w:cs="Times New Roman"/>
          <w:bCs/>
          <w:sz w:val="28"/>
          <w:szCs w:val="28"/>
        </w:rPr>
        <w:t xml:space="preserve"> Калорийность и кислотно-щелочной баланс. </w:t>
      </w:r>
      <w:r w:rsidR="001E02D8">
        <w:rPr>
          <w:rFonts w:ascii="Times New Roman" w:hAnsi="Times New Roman" w:cs="Times New Roman"/>
          <w:bCs/>
          <w:sz w:val="28"/>
          <w:szCs w:val="28"/>
        </w:rPr>
        <w:t xml:space="preserve">Разрешённые и запрещённые для передач продукты питания. </w:t>
      </w:r>
      <w:r w:rsidR="0010503A">
        <w:rPr>
          <w:rFonts w:ascii="Times New Roman" w:hAnsi="Times New Roman" w:cs="Times New Roman"/>
          <w:bCs/>
          <w:sz w:val="28"/>
          <w:szCs w:val="28"/>
        </w:rPr>
        <w:t>2 часа.</w:t>
      </w:r>
      <w:r w:rsidR="001E02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64A58F" w14:textId="77777777" w:rsidR="0010503A" w:rsidRDefault="0010503A" w:rsidP="00943F9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E97893" w14:textId="3F536C88" w:rsidR="00982A39" w:rsidRDefault="0010503A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Нарушения Правил внутреннего распорядка. </w:t>
      </w:r>
      <w:r w:rsidR="00982A39">
        <w:rPr>
          <w:rFonts w:ascii="Times New Roman" w:hAnsi="Times New Roman" w:cs="Times New Roman"/>
          <w:bCs/>
          <w:sz w:val="28"/>
          <w:szCs w:val="28"/>
        </w:rPr>
        <w:t>Наказания и поощрения. Порядок содержания в карцере, административные комиссии. Профилактические уч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="00982A39">
        <w:rPr>
          <w:rFonts w:ascii="Times New Roman" w:hAnsi="Times New Roman" w:cs="Times New Roman"/>
          <w:bCs/>
          <w:sz w:val="28"/>
          <w:szCs w:val="28"/>
        </w:rPr>
        <w:t>ты.</w:t>
      </w:r>
      <w:r w:rsidR="001E02D8">
        <w:rPr>
          <w:rFonts w:ascii="Times New Roman" w:hAnsi="Times New Roman" w:cs="Times New Roman"/>
          <w:bCs/>
          <w:sz w:val="28"/>
          <w:szCs w:val="28"/>
        </w:rPr>
        <w:t xml:space="preserve"> 2 часа.</w:t>
      </w:r>
    </w:p>
    <w:p w14:paraId="584BE0AC" w14:textId="77777777" w:rsidR="001E02D8" w:rsidRPr="001E02D8" w:rsidRDefault="001E02D8" w:rsidP="001E02D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A0F08FC" w14:textId="64433B01" w:rsidR="001E02D8" w:rsidRPr="001E02D8" w:rsidRDefault="00926B88" w:rsidP="001E0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2D8">
        <w:rPr>
          <w:rFonts w:ascii="Times New Roman" w:hAnsi="Times New Roman" w:cs="Times New Roman"/>
          <w:bCs/>
          <w:sz w:val="28"/>
          <w:szCs w:val="28"/>
        </w:rPr>
        <w:t xml:space="preserve">Медицинское обеспечение. </w:t>
      </w:r>
      <w:r w:rsidR="001E02D8" w:rsidRPr="001E02D8">
        <w:rPr>
          <w:rFonts w:ascii="Times New Roman" w:hAnsi="Times New Roman" w:cs="Times New Roman"/>
          <w:bCs/>
          <w:sz w:val="28"/>
          <w:szCs w:val="28"/>
        </w:rPr>
        <w:t xml:space="preserve">Заболеваемость и смертность. </w:t>
      </w:r>
      <w:r w:rsidRPr="001E02D8">
        <w:rPr>
          <w:rFonts w:ascii="Times New Roman" w:hAnsi="Times New Roman" w:cs="Times New Roman"/>
          <w:bCs/>
          <w:sz w:val="28"/>
          <w:szCs w:val="28"/>
        </w:rPr>
        <w:t>Основные нормативные акты, права и проблемы следственно арестованных в сфере получения медицинской помощи.</w:t>
      </w:r>
      <w:r w:rsidR="0010503A" w:rsidRPr="001E02D8">
        <w:rPr>
          <w:rFonts w:ascii="Times New Roman" w:hAnsi="Times New Roman" w:cs="Times New Roman"/>
          <w:bCs/>
          <w:sz w:val="28"/>
          <w:szCs w:val="28"/>
        </w:rPr>
        <w:t xml:space="preserve"> Лекарственное обеспечение и порядок передачи медикаментов.</w:t>
      </w:r>
      <w:r w:rsidR="001E02D8">
        <w:rPr>
          <w:rFonts w:ascii="Times New Roman" w:hAnsi="Times New Roman" w:cs="Times New Roman"/>
          <w:bCs/>
          <w:sz w:val="28"/>
          <w:szCs w:val="28"/>
        </w:rPr>
        <w:t xml:space="preserve"> 2 часа.</w:t>
      </w:r>
    </w:p>
    <w:p w14:paraId="45A29A87" w14:textId="77777777" w:rsidR="001E02D8" w:rsidRDefault="001E02D8" w:rsidP="001E02D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4A8F77" w14:textId="697AF423" w:rsidR="00926B88" w:rsidRDefault="001E02D8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B88">
        <w:rPr>
          <w:rFonts w:ascii="Times New Roman" w:hAnsi="Times New Roman" w:cs="Times New Roman"/>
          <w:bCs/>
          <w:sz w:val="28"/>
          <w:szCs w:val="28"/>
        </w:rPr>
        <w:t>Особенности тюремной субкультуры. Основные угрозы.</w:t>
      </w:r>
      <w:r w:rsidR="00BB6D2F">
        <w:rPr>
          <w:rFonts w:ascii="Times New Roman" w:hAnsi="Times New Roman" w:cs="Times New Roman"/>
          <w:bCs/>
          <w:sz w:val="28"/>
          <w:szCs w:val="28"/>
        </w:rPr>
        <w:t xml:space="preserve"> Особенности содержания политических заключённых.</w:t>
      </w:r>
      <w:r w:rsidR="00105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7C0">
        <w:rPr>
          <w:rFonts w:ascii="Times New Roman" w:hAnsi="Times New Roman" w:cs="Times New Roman"/>
          <w:bCs/>
          <w:sz w:val="28"/>
          <w:szCs w:val="28"/>
        </w:rPr>
        <w:t>Пытки, к</w:t>
      </w:r>
      <w:r w:rsidR="0010503A">
        <w:rPr>
          <w:rFonts w:ascii="Times New Roman" w:hAnsi="Times New Roman" w:cs="Times New Roman"/>
          <w:bCs/>
          <w:sz w:val="28"/>
          <w:szCs w:val="28"/>
        </w:rPr>
        <w:t>оррупция, вымогательство, давление следствия.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Наркотики. Суициды и голодовки. Влияние войны на общую ситуацию в СИЗО. 2 часа.</w:t>
      </w:r>
    </w:p>
    <w:p w14:paraId="1225EEE3" w14:textId="77777777" w:rsidR="001E02D8" w:rsidRDefault="001E02D8" w:rsidP="001E02D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2224B" w14:textId="5EC6A302" w:rsidR="001E02D8" w:rsidRPr="001E02D8" w:rsidRDefault="00926B88" w:rsidP="001E0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2D8">
        <w:rPr>
          <w:rFonts w:ascii="Times New Roman" w:hAnsi="Times New Roman" w:cs="Times New Roman"/>
          <w:bCs/>
          <w:sz w:val="28"/>
          <w:szCs w:val="28"/>
        </w:rPr>
        <w:t xml:space="preserve">  История общественных наблюдательных комиссий в динамике с начала их деятельности в РФ и до настоящего времени.</w:t>
      </w:r>
      <w:r w:rsidR="00BB6D2F" w:rsidRPr="001E02D8">
        <w:rPr>
          <w:rFonts w:ascii="Times New Roman" w:hAnsi="Times New Roman" w:cs="Times New Roman"/>
          <w:bCs/>
          <w:sz w:val="28"/>
          <w:szCs w:val="28"/>
        </w:rPr>
        <w:t xml:space="preserve"> Влияние СМИ и гражданского общества на систему исполнения наказаний.</w:t>
      </w:r>
      <w:r w:rsidR="001E02D8">
        <w:rPr>
          <w:rFonts w:ascii="Times New Roman" w:hAnsi="Times New Roman" w:cs="Times New Roman"/>
          <w:bCs/>
          <w:sz w:val="28"/>
          <w:szCs w:val="28"/>
        </w:rPr>
        <w:t xml:space="preserve"> 2 часа.</w:t>
      </w:r>
    </w:p>
    <w:p w14:paraId="5D589968" w14:textId="77777777" w:rsidR="001E02D8" w:rsidRDefault="001E02D8" w:rsidP="001E02D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1A8AFA" w14:textId="2EEE1EEB" w:rsidR="00435A2F" w:rsidRDefault="00926B88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Отряды хозяйственного обслуживания, основные проблемы</w:t>
      </w:r>
      <w:r w:rsidR="00C337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337C0">
        <w:rPr>
          <w:rFonts w:ascii="Times New Roman" w:hAnsi="Times New Roman" w:cs="Times New Roman"/>
          <w:bCs/>
          <w:sz w:val="28"/>
          <w:szCs w:val="28"/>
        </w:rPr>
        <w:t xml:space="preserve">функционирования,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отбора осужденных для отрядов.</w:t>
      </w:r>
      <w:r w:rsidR="001E02D8">
        <w:rPr>
          <w:rFonts w:ascii="Times New Roman" w:hAnsi="Times New Roman" w:cs="Times New Roman"/>
          <w:bCs/>
          <w:sz w:val="28"/>
          <w:szCs w:val="28"/>
        </w:rPr>
        <w:t xml:space="preserve"> 2 часа</w:t>
      </w:r>
    </w:p>
    <w:p w14:paraId="5C529A38" w14:textId="77777777" w:rsidR="00435A2F" w:rsidRPr="00435A2F" w:rsidRDefault="00435A2F" w:rsidP="00435A2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4907140E" w14:textId="139E2796" w:rsidR="00856869" w:rsidRDefault="00856869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Этапирование в места лишения свободы, выбор места лишения свободы, порядок подачи заявлений.</w:t>
      </w:r>
      <w:r w:rsidR="0010503A">
        <w:rPr>
          <w:rFonts w:ascii="Times New Roman" w:hAnsi="Times New Roman" w:cs="Times New Roman"/>
          <w:bCs/>
          <w:sz w:val="28"/>
          <w:szCs w:val="28"/>
        </w:rPr>
        <w:t xml:space="preserve"> Порядок перевода ближе к месту жительства родственников.</w:t>
      </w:r>
      <w:r w:rsidR="001E02D8">
        <w:rPr>
          <w:rFonts w:ascii="Times New Roman" w:hAnsi="Times New Roman" w:cs="Times New Roman"/>
          <w:bCs/>
          <w:sz w:val="28"/>
          <w:szCs w:val="28"/>
        </w:rPr>
        <w:t xml:space="preserve"> 2 часа.</w:t>
      </w:r>
    </w:p>
    <w:p w14:paraId="27D65A53" w14:textId="77777777" w:rsidR="001E02D8" w:rsidRDefault="001E02D8" w:rsidP="001E02D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9BC6DD" w14:textId="20C05EDA" w:rsidR="00926B88" w:rsidRPr="001E02D8" w:rsidRDefault="001E02D8" w:rsidP="00BB6D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B88" w:rsidRPr="001E02D8">
        <w:rPr>
          <w:rFonts w:ascii="Times New Roman" w:hAnsi="Times New Roman" w:cs="Times New Roman"/>
          <w:bCs/>
          <w:sz w:val="28"/>
          <w:szCs w:val="28"/>
        </w:rPr>
        <w:t xml:space="preserve"> Обобщающий семинар по про</w:t>
      </w:r>
      <w:r w:rsidR="00D104A4" w:rsidRPr="001E02D8">
        <w:rPr>
          <w:rFonts w:ascii="Times New Roman" w:hAnsi="Times New Roman" w:cs="Times New Roman"/>
          <w:bCs/>
          <w:sz w:val="28"/>
          <w:szCs w:val="28"/>
        </w:rPr>
        <w:t>слушанному</w:t>
      </w:r>
      <w:r w:rsidR="00926B88" w:rsidRPr="001E02D8">
        <w:rPr>
          <w:rFonts w:ascii="Times New Roman" w:hAnsi="Times New Roman" w:cs="Times New Roman"/>
          <w:bCs/>
          <w:sz w:val="28"/>
          <w:szCs w:val="28"/>
        </w:rPr>
        <w:t xml:space="preserve"> курсу.</w:t>
      </w:r>
      <w:r>
        <w:rPr>
          <w:rFonts w:ascii="Times New Roman" w:hAnsi="Times New Roman" w:cs="Times New Roman"/>
          <w:bCs/>
          <w:sz w:val="28"/>
          <w:szCs w:val="28"/>
        </w:rPr>
        <w:t xml:space="preserve"> 2 часа.</w:t>
      </w:r>
    </w:p>
    <w:p w14:paraId="4CAECA25" w14:textId="77777777" w:rsidR="00B65A10" w:rsidRDefault="00B65A10" w:rsidP="00246F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84AF4" w14:textId="77777777" w:rsidR="006F081D" w:rsidRDefault="006F081D"/>
    <w:sectPr w:rsidR="006F081D" w:rsidSect="00D30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0C1F"/>
    <w:multiLevelType w:val="hybridMultilevel"/>
    <w:tmpl w:val="0D8ACD9C"/>
    <w:lvl w:ilvl="0" w:tplc="51905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6E0B"/>
    <w:multiLevelType w:val="hybridMultilevel"/>
    <w:tmpl w:val="79B47546"/>
    <w:lvl w:ilvl="0" w:tplc="A0FEB3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41E9"/>
    <w:multiLevelType w:val="hybridMultilevel"/>
    <w:tmpl w:val="8496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30584">
    <w:abstractNumId w:val="0"/>
  </w:num>
  <w:num w:numId="2" w16cid:durableId="415589267">
    <w:abstractNumId w:val="2"/>
  </w:num>
  <w:num w:numId="3" w16cid:durableId="99287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06"/>
    <w:rsid w:val="000A4260"/>
    <w:rsid w:val="0010503A"/>
    <w:rsid w:val="001E02D8"/>
    <w:rsid w:val="002073F8"/>
    <w:rsid w:val="00246F06"/>
    <w:rsid w:val="003669EA"/>
    <w:rsid w:val="00395381"/>
    <w:rsid w:val="003A737D"/>
    <w:rsid w:val="003D6A83"/>
    <w:rsid w:val="00435A2F"/>
    <w:rsid w:val="004B51FC"/>
    <w:rsid w:val="005B18D9"/>
    <w:rsid w:val="00697539"/>
    <w:rsid w:val="006F081D"/>
    <w:rsid w:val="007E369F"/>
    <w:rsid w:val="00856869"/>
    <w:rsid w:val="00925502"/>
    <w:rsid w:val="00926B88"/>
    <w:rsid w:val="00943F9A"/>
    <w:rsid w:val="00982A39"/>
    <w:rsid w:val="00B61313"/>
    <w:rsid w:val="00B65A10"/>
    <w:rsid w:val="00BA7F4E"/>
    <w:rsid w:val="00BB6D2F"/>
    <w:rsid w:val="00C337C0"/>
    <w:rsid w:val="00D104A4"/>
    <w:rsid w:val="00D307D1"/>
    <w:rsid w:val="00D702C3"/>
    <w:rsid w:val="00EF7451"/>
    <w:rsid w:val="00F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B72F"/>
  <w14:defaultImageDpi w14:val="32767"/>
  <w15:chartTrackingRefBased/>
  <w15:docId w15:val="{773DCB0B-D704-4748-B653-7EA0AF7E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4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Lukyanova</dc:creator>
  <cp:keywords/>
  <dc:description/>
  <cp:lastModifiedBy>Elena Lukyanova</cp:lastModifiedBy>
  <cp:revision>2</cp:revision>
  <dcterms:created xsi:type="dcterms:W3CDTF">2023-08-31T07:56:00Z</dcterms:created>
  <dcterms:modified xsi:type="dcterms:W3CDTF">2023-08-31T07:56:00Z</dcterms:modified>
</cp:coreProperties>
</file>